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21126" w14:textId="77777777" w:rsidR="007D3662" w:rsidRDefault="007D3662" w:rsidP="007D3662">
      <w:pPr>
        <w:pStyle w:val="Heading1"/>
        <w:rPr>
          <w:rFonts w:ascii="Times New Roman" w:hAnsi="Times New Roman"/>
          <w:sz w:val="22"/>
          <w:szCs w:val="22"/>
          <w:lang w:val="en-GB"/>
        </w:rPr>
      </w:pPr>
      <w:bookmarkStart w:id="0" w:name="_Toc505157528"/>
      <w:r>
        <w:rPr>
          <w:rFonts w:ascii="Times New Roman" w:hAnsi="Times New Roman"/>
          <w:sz w:val="22"/>
          <w:szCs w:val="22"/>
          <w:lang w:val="en-GB"/>
        </w:rPr>
        <w:t xml:space="preserve">Terms of Reference for </w:t>
      </w:r>
      <w:bookmarkEnd w:id="0"/>
      <w:r w:rsidR="00763379">
        <w:rPr>
          <w:rFonts w:ascii="Times New Roman" w:hAnsi="Times New Roman"/>
          <w:sz w:val="22"/>
          <w:szCs w:val="22"/>
          <w:lang w:val="en-GB"/>
        </w:rPr>
        <w:t>Constultant on e</w:t>
      </w:r>
      <w:r w:rsidR="00D553A1">
        <w:rPr>
          <w:rFonts w:ascii="Times New Roman" w:hAnsi="Times New Roman"/>
          <w:sz w:val="22"/>
          <w:szCs w:val="22"/>
          <w:lang w:val="en-GB"/>
        </w:rPr>
        <w:t>-</w:t>
      </w:r>
      <w:r w:rsidR="00763379">
        <w:rPr>
          <w:rFonts w:ascii="Times New Roman" w:hAnsi="Times New Roman"/>
          <w:sz w:val="22"/>
          <w:szCs w:val="22"/>
          <w:lang w:val="en-GB"/>
        </w:rPr>
        <w:t>platform</w:t>
      </w:r>
    </w:p>
    <w:p w14:paraId="50288A1D" w14:textId="77777777" w:rsidR="007D3662" w:rsidRPr="002537F3" w:rsidRDefault="007D3662" w:rsidP="007A4F05">
      <w:pPr>
        <w:pStyle w:val="Header"/>
        <w:tabs>
          <w:tab w:val="left" w:pos="720"/>
        </w:tabs>
        <w:spacing w:before="0"/>
        <w:jc w:val="center"/>
        <w:rPr>
          <w:sz w:val="24"/>
          <w:szCs w:val="24"/>
        </w:rPr>
      </w:pPr>
      <w:r w:rsidRPr="00516A9C">
        <w:rPr>
          <w:sz w:val="24"/>
          <w:szCs w:val="24"/>
        </w:rPr>
        <w:t>Accelerating Hig</w:t>
      </w:r>
      <w:r w:rsidRPr="002537F3">
        <w:rPr>
          <w:sz w:val="24"/>
          <w:szCs w:val="24"/>
        </w:rPr>
        <w:t>her Education Expansion and Development (AHEAD) operation</w:t>
      </w:r>
    </w:p>
    <w:p w14:paraId="3E4753ED" w14:textId="77777777" w:rsidR="00EE637F" w:rsidRPr="002537F3" w:rsidRDefault="00EE637F" w:rsidP="007A4F05">
      <w:pPr>
        <w:pStyle w:val="Header"/>
        <w:tabs>
          <w:tab w:val="left" w:pos="720"/>
        </w:tabs>
        <w:spacing w:before="0"/>
        <w:jc w:val="center"/>
        <w:rPr>
          <w:sz w:val="24"/>
          <w:szCs w:val="24"/>
        </w:rPr>
      </w:pPr>
      <w:r w:rsidRPr="002537F3">
        <w:rPr>
          <w:sz w:val="24"/>
          <w:szCs w:val="24"/>
        </w:rPr>
        <w:t xml:space="preserve">Project </w:t>
      </w:r>
      <w:r w:rsidR="003A7189" w:rsidRPr="002537F3">
        <w:rPr>
          <w:sz w:val="24"/>
          <w:szCs w:val="24"/>
        </w:rPr>
        <w:t>AHEAD/RA2/ELTAELSE/PDN/AGRI</w:t>
      </w:r>
    </w:p>
    <w:p w14:paraId="516B86F6" w14:textId="77777777" w:rsidR="003A7189" w:rsidRPr="00516A9C" w:rsidRDefault="00D553A1" w:rsidP="007A4F05">
      <w:pPr>
        <w:pStyle w:val="Header"/>
        <w:tabs>
          <w:tab w:val="left" w:pos="720"/>
        </w:tabs>
        <w:spacing w:before="0"/>
        <w:jc w:val="center"/>
        <w:rPr>
          <w:sz w:val="24"/>
          <w:szCs w:val="24"/>
        </w:rPr>
      </w:pPr>
      <w:r w:rsidRPr="002537F3">
        <w:rPr>
          <w:sz w:val="24"/>
          <w:szCs w:val="24"/>
        </w:rPr>
        <w:t>ELT</w:t>
      </w:r>
      <w:r>
        <w:rPr>
          <w:sz w:val="24"/>
          <w:szCs w:val="24"/>
        </w:rPr>
        <w:t>A-ELSA Development Projects – Faculty Proposal</w:t>
      </w:r>
    </w:p>
    <w:p w14:paraId="2525595F" w14:textId="77777777" w:rsidR="002537F3" w:rsidRPr="009C72C2" w:rsidRDefault="002537F3" w:rsidP="002537F3">
      <w:pPr>
        <w:pStyle w:val="Header"/>
        <w:tabs>
          <w:tab w:val="left" w:pos="720"/>
        </w:tabs>
        <w:spacing w:before="0"/>
        <w:jc w:val="center"/>
        <w:rPr>
          <w:sz w:val="24"/>
          <w:szCs w:val="24"/>
        </w:rPr>
      </w:pPr>
      <w:r w:rsidRPr="009776B9">
        <w:rPr>
          <w:sz w:val="24"/>
          <w:szCs w:val="24"/>
        </w:rPr>
        <w:t>Faculty of Agriculture, University of Peradeniya</w:t>
      </w:r>
    </w:p>
    <w:p w14:paraId="24E2485C" w14:textId="77777777" w:rsidR="00EE637F" w:rsidRPr="00516A9C" w:rsidRDefault="00EE637F" w:rsidP="007A4F05">
      <w:pPr>
        <w:pStyle w:val="Header"/>
        <w:tabs>
          <w:tab w:val="left" w:pos="720"/>
        </w:tabs>
        <w:spacing w:before="0"/>
        <w:jc w:val="center"/>
        <w:rPr>
          <w:sz w:val="24"/>
          <w:szCs w:val="24"/>
        </w:rPr>
      </w:pPr>
    </w:p>
    <w:p w14:paraId="17FEC9C4" w14:textId="77777777" w:rsidR="007D3662" w:rsidRPr="00516A9C" w:rsidRDefault="007D3662" w:rsidP="007A4F05">
      <w:pPr>
        <w:pStyle w:val="Header"/>
        <w:tabs>
          <w:tab w:val="left" w:pos="720"/>
        </w:tabs>
        <w:spacing w:before="0"/>
        <w:jc w:val="center"/>
        <w:rPr>
          <w:bCs/>
          <w:sz w:val="24"/>
          <w:szCs w:val="24"/>
        </w:rPr>
      </w:pPr>
    </w:p>
    <w:p w14:paraId="248F1D9A" w14:textId="77777777" w:rsidR="007D3662" w:rsidRPr="00516A9C" w:rsidRDefault="007D3662" w:rsidP="007A4F05">
      <w:pPr>
        <w:rPr>
          <w:rFonts w:ascii="Times New Roman" w:hAnsi="Times New Roman"/>
          <w:sz w:val="24"/>
          <w:szCs w:val="24"/>
        </w:rPr>
      </w:pPr>
      <w:r w:rsidRPr="00516A9C">
        <w:rPr>
          <w:rFonts w:ascii="Times New Roman" w:hAnsi="Times New Roman"/>
          <w:sz w:val="24"/>
          <w:szCs w:val="24"/>
        </w:rPr>
        <w:t>1. BACKGROUND</w:t>
      </w:r>
    </w:p>
    <w:p w14:paraId="216F55AB" w14:textId="77777777" w:rsidR="007D3662" w:rsidRPr="00516A9C" w:rsidRDefault="007D3662" w:rsidP="007A4F05">
      <w:pPr>
        <w:jc w:val="both"/>
        <w:rPr>
          <w:rFonts w:ascii="Times New Roman" w:hAnsi="Times New Roman"/>
          <w:sz w:val="24"/>
          <w:szCs w:val="24"/>
        </w:rPr>
      </w:pPr>
      <w:r w:rsidRPr="00516A9C">
        <w:rPr>
          <w:rFonts w:ascii="Times New Roman" w:hAnsi="Times New Roman"/>
          <w:sz w:val="24"/>
          <w:szCs w:val="24"/>
        </w:rPr>
        <w:t>The development of the</w:t>
      </w:r>
      <w:r w:rsidRPr="00516A9C">
        <w:rPr>
          <w:rFonts w:ascii="Times New Roman" w:hAnsi="Times New Roman"/>
          <w:b/>
          <w:i/>
          <w:sz w:val="24"/>
          <w:szCs w:val="24"/>
        </w:rPr>
        <w:t xml:space="preserve"> </w:t>
      </w:r>
      <w:r w:rsidRPr="00516A9C">
        <w:rPr>
          <w:rFonts w:ascii="Times New Roman" w:hAnsi="Times New Roman"/>
          <w:sz w:val="24"/>
          <w:szCs w:val="24"/>
        </w:rPr>
        <w:t>higher education sector is of central importance to enable Sri Lanka to make the transition from a Lower-Middle Income Country (LMIC) to an Upper Middle-Income Country (UMIC). Recognizing this, the Government of Sri Lanka (</w:t>
      </w:r>
      <w:proofErr w:type="spellStart"/>
      <w:r w:rsidRPr="00516A9C">
        <w:rPr>
          <w:rFonts w:ascii="Times New Roman" w:hAnsi="Times New Roman"/>
          <w:sz w:val="24"/>
          <w:szCs w:val="24"/>
        </w:rPr>
        <w:t>GoSL</w:t>
      </w:r>
      <w:proofErr w:type="spellEnd"/>
      <w:r w:rsidRPr="00516A9C">
        <w:rPr>
          <w:rFonts w:ascii="Times New Roman" w:hAnsi="Times New Roman"/>
          <w:sz w:val="24"/>
          <w:szCs w:val="24"/>
        </w:rPr>
        <w:t xml:space="preserve">) and the World Bank have agreed, to support the higher education sector through a Bank funded Accelerating Higher Education Expansion and Development (AHEAD) operation. </w:t>
      </w:r>
    </w:p>
    <w:p w14:paraId="473647DA" w14:textId="77777777" w:rsidR="007D3662" w:rsidRPr="00516A9C" w:rsidRDefault="007D3662" w:rsidP="007A4F05">
      <w:pPr>
        <w:jc w:val="both"/>
        <w:rPr>
          <w:rFonts w:ascii="Times New Roman" w:hAnsi="Times New Roman"/>
          <w:sz w:val="24"/>
          <w:szCs w:val="24"/>
        </w:rPr>
      </w:pPr>
    </w:p>
    <w:p w14:paraId="086F6205" w14:textId="77777777" w:rsidR="007D3662" w:rsidRPr="00516A9C" w:rsidRDefault="007D3662" w:rsidP="007A4F05">
      <w:pPr>
        <w:pStyle w:val="BodyTextIndent"/>
        <w:spacing w:after="0"/>
        <w:ind w:left="0"/>
        <w:rPr>
          <w:rFonts w:ascii="Times New Roman" w:hAnsi="Times New Roman"/>
          <w:sz w:val="24"/>
          <w:szCs w:val="24"/>
        </w:rPr>
      </w:pPr>
      <w:r w:rsidRPr="00516A9C">
        <w:rPr>
          <w:rFonts w:ascii="Times New Roman" w:hAnsi="Times New Roman"/>
          <w:sz w:val="24"/>
          <w:szCs w:val="24"/>
        </w:rPr>
        <w:t>2.  THE OPERATION</w:t>
      </w:r>
    </w:p>
    <w:p w14:paraId="34101BE7" w14:textId="77777777" w:rsidR="007D3662" w:rsidRPr="00516A9C" w:rsidRDefault="007D3662" w:rsidP="007A4F05">
      <w:pPr>
        <w:jc w:val="both"/>
        <w:rPr>
          <w:rFonts w:ascii="Times New Roman" w:hAnsi="Times New Roman"/>
          <w:sz w:val="24"/>
          <w:szCs w:val="24"/>
        </w:rPr>
      </w:pPr>
      <w:r w:rsidRPr="00516A9C">
        <w:rPr>
          <w:rFonts w:ascii="Times New Roman" w:hAnsi="Times New Roman"/>
          <w:sz w:val="24"/>
          <w:szCs w:val="24"/>
        </w:rPr>
        <w:t xml:space="preserve">Accelerating Higher Education Expansion and Development (AHEAD) operation is organized into two components. The first is a Program Component that supports the national Higher Education Development Program. The second is a </w:t>
      </w:r>
      <w:proofErr w:type="gramStart"/>
      <w:r w:rsidRPr="00516A9C">
        <w:rPr>
          <w:rFonts w:ascii="Times New Roman" w:hAnsi="Times New Roman"/>
          <w:sz w:val="24"/>
          <w:szCs w:val="24"/>
        </w:rPr>
        <w:t>systems</w:t>
      </w:r>
      <w:proofErr w:type="gramEnd"/>
      <w:r w:rsidRPr="00516A9C">
        <w:rPr>
          <w:rFonts w:ascii="Times New Roman" w:hAnsi="Times New Roman"/>
          <w:sz w:val="24"/>
          <w:szCs w:val="24"/>
        </w:rPr>
        <w:t xml:space="preserve"> strengthening, capacity building and technical assistance component that will assist </w:t>
      </w:r>
      <w:proofErr w:type="spellStart"/>
      <w:r w:rsidRPr="00516A9C">
        <w:rPr>
          <w:rFonts w:ascii="Times New Roman" w:hAnsi="Times New Roman"/>
          <w:sz w:val="24"/>
          <w:szCs w:val="24"/>
        </w:rPr>
        <w:t>GoSL</w:t>
      </w:r>
      <w:proofErr w:type="spellEnd"/>
      <w:r w:rsidRPr="00516A9C">
        <w:rPr>
          <w:rFonts w:ascii="Times New Roman" w:hAnsi="Times New Roman"/>
          <w:sz w:val="24"/>
          <w:szCs w:val="24"/>
        </w:rPr>
        <w:t xml:space="preserve"> to strengthen the higher education sector and achieve the objectives of the AHEAD program component. This second will also cover monitoring and evaluation, policy analyses, program coordination and communication. </w:t>
      </w:r>
    </w:p>
    <w:p w14:paraId="690B4EB2" w14:textId="77777777" w:rsidR="007D3662" w:rsidRPr="00516A9C" w:rsidRDefault="007D3662" w:rsidP="007A4F05">
      <w:pPr>
        <w:pStyle w:val="BodyText"/>
        <w:spacing w:after="0" w:line="240" w:lineRule="auto"/>
        <w:ind w:firstLine="0"/>
        <w:rPr>
          <w:rFonts w:ascii="Times New Roman" w:hAnsi="Times New Roman"/>
          <w:sz w:val="24"/>
          <w:szCs w:val="24"/>
        </w:rPr>
      </w:pPr>
      <w:r w:rsidRPr="00516A9C">
        <w:rPr>
          <w:rFonts w:ascii="Times New Roman" w:hAnsi="Times New Roman"/>
          <w:sz w:val="24"/>
          <w:szCs w:val="24"/>
        </w:rPr>
        <w:t>The implementing agency is the Ministry of Higher Education and Highways (MHEH). The University Grants Commission (UGC) will coordinate the activities of the universities. There will be an Operations Monitoring and Support Team (OMST) which will coordinate and support all AHEAD activities between the MHEH, UGC, and the universities.</w:t>
      </w:r>
    </w:p>
    <w:p w14:paraId="71D70470" w14:textId="77777777" w:rsidR="007D3662" w:rsidRPr="00516A9C" w:rsidRDefault="007D3662" w:rsidP="007A4F05">
      <w:pPr>
        <w:contextualSpacing/>
        <w:jc w:val="both"/>
        <w:rPr>
          <w:rFonts w:ascii="Times New Roman" w:hAnsi="Times New Roman"/>
          <w:sz w:val="24"/>
          <w:szCs w:val="24"/>
          <w:lang w:val="en-GB"/>
        </w:rPr>
      </w:pPr>
      <w:r w:rsidRPr="00516A9C">
        <w:rPr>
          <w:rFonts w:ascii="Times New Roman" w:hAnsi="Times New Roman"/>
          <w:sz w:val="24"/>
          <w:szCs w:val="24"/>
          <w:lang w:val="en-GB"/>
        </w:rPr>
        <w:t>AHEAD has three Results Areas:</w:t>
      </w:r>
    </w:p>
    <w:p w14:paraId="60D22D9A" w14:textId="77777777" w:rsidR="007D3662" w:rsidRPr="00516A9C" w:rsidRDefault="007D3662" w:rsidP="007A4F05">
      <w:pPr>
        <w:jc w:val="both"/>
        <w:rPr>
          <w:rFonts w:ascii="Times New Roman" w:eastAsia="Calibri" w:hAnsi="Times New Roman"/>
          <w:sz w:val="24"/>
          <w:szCs w:val="24"/>
        </w:rPr>
      </w:pPr>
      <w:r w:rsidRPr="00516A9C">
        <w:rPr>
          <w:rFonts w:ascii="Times New Roman" w:eastAsia="Calibri" w:hAnsi="Times New Roman"/>
          <w:sz w:val="24"/>
          <w:szCs w:val="24"/>
          <w:u w:val="single"/>
        </w:rPr>
        <w:t>Results Area 1</w:t>
      </w:r>
      <w:r w:rsidRPr="00516A9C">
        <w:rPr>
          <w:rFonts w:ascii="Times New Roman" w:eastAsia="Calibri" w:hAnsi="Times New Roman"/>
          <w:sz w:val="24"/>
          <w:szCs w:val="24"/>
        </w:rPr>
        <w:t xml:space="preserve">: Increasing Enrollment in Priority Disciplines for Economic Development </w:t>
      </w:r>
    </w:p>
    <w:p w14:paraId="7A2C62F4" w14:textId="77777777" w:rsidR="007D3662" w:rsidRPr="00516A9C" w:rsidRDefault="007D3662" w:rsidP="007A4F05">
      <w:pPr>
        <w:jc w:val="both"/>
        <w:rPr>
          <w:rFonts w:ascii="Times New Roman" w:eastAsia="Calibri" w:hAnsi="Times New Roman"/>
          <w:sz w:val="24"/>
          <w:szCs w:val="24"/>
        </w:rPr>
      </w:pPr>
      <w:r w:rsidRPr="00516A9C">
        <w:rPr>
          <w:rFonts w:ascii="Times New Roman" w:eastAsia="Calibri" w:hAnsi="Times New Roman"/>
          <w:sz w:val="24"/>
          <w:szCs w:val="24"/>
          <w:u w:val="single"/>
        </w:rPr>
        <w:t>Results Area 2</w:t>
      </w:r>
      <w:r w:rsidRPr="00516A9C">
        <w:rPr>
          <w:rFonts w:ascii="Times New Roman" w:eastAsia="Calibri" w:hAnsi="Times New Roman"/>
          <w:sz w:val="24"/>
          <w:szCs w:val="24"/>
        </w:rPr>
        <w:t>: Improving the Quality of Higher Education</w:t>
      </w:r>
    </w:p>
    <w:p w14:paraId="13DD2E11" w14:textId="77777777" w:rsidR="007D3662" w:rsidRDefault="007D3662" w:rsidP="007A4F05">
      <w:pPr>
        <w:jc w:val="both"/>
        <w:rPr>
          <w:rFonts w:ascii="Times New Roman" w:eastAsia="Calibri" w:hAnsi="Times New Roman"/>
          <w:sz w:val="24"/>
          <w:szCs w:val="24"/>
        </w:rPr>
      </w:pPr>
      <w:r w:rsidRPr="00516A9C">
        <w:rPr>
          <w:rFonts w:ascii="Times New Roman" w:eastAsia="Calibri" w:hAnsi="Times New Roman"/>
          <w:sz w:val="24"/>
          <w:szCs w:val="24"/>
          <w:u w:val="single"/>
        </w:rPr>
        <w:t>Results Area 3</w:t>
      </w:r>
      <w:r w:rsidRPr="00516A9C">
        <w:rPr>
          <w:rFonts w:ascii="Times New Roman" w:eastAsia="Calibri" w:hAnsi="Times New Roman"/>
          <w:sz w:val="24"/>
          <w:szCs w:val="24"/>
        </w:rPr>
        <w:t xml:space="preserve">: Promoting Research, Development and Innovation </w:t>
      </w:r>
    </w:p>
    <w:p w14:paraId="273D0CBB" w14:textId="77777777" w:rsidR="002537F3" w:rsidRPr="009C72C2" w:rsidRDefault="002537F3" w:rsidP="002537F3">
      <w:pPr>
        <w:jc w:val="both"/>
        <w:rPr>
          <w:rFonts w:ascii="Times New Roman" w:eastAsia="Calibri" w:hAnsi="Times New Roman"/>
          <w:sz w:val="24"/>
          <w:szCs w:val="24"/>
        </w:rPr>
      </w:pPr>
      <w:r w:rsidRPr="009776B9">
        <w:rPr>
          <w:rFonts w:ascii="Times New Roman" w:eastAsia="Calibri" w:hAnsi="Times New Roman"/>
          <w:sz w:val="24"/>
          <w:szCs w:val="24"/>
        </w:rPr>
        <w:t xml:space="preserve">The </w:t>
      </w:r>
      <w:r w:rsidRPr="009776B9">
        <w:rPr>
          <w:sz w:val="24"/>
          <w:szCs w:val="24"/>
        </w:rPr>
        <w:t>Project AHEAD/RA2/ELTAELSE/PDN/AGRI comes under Results Area 2 implemented by the Faculty of Agriculture, University of Peradeniya (</w:t>
      </w:r>
      <w:proofErr w:type="spellStart"/>
      <w:r w:rsidRPr="009776B9">
        <w:rPr>
          <w:sz w:val="24"/>
          <w:szCs w:val="24"/>
        </w:rPr>
        <w:t>UoP</w:t>
      </w:r>
      <w:proofErr w:type="spellEnd"/>
      <w:r w:rsidRPr="009776B9">
        <w:rPr>
          <w:sz w:val="24"/>
          <w:szCs w:val="24"/>
        </w:rPr>
        <w:t xml:space="preserve">). The AHEAD operations are coordinated by Operations Technical secretariat (OTS) at </w:t>
      </w:r>
      <w:proofErr w:type="spellStart"/>
      <w:r w:rsidRPr="009776B9">
        <w:rPr>
          <w:sz w:val="24"/>
          <w:szCs w:val="24"/>
        </w:rPr>
        <w:t>UoP</w:t>
      </w:r>
      <w:proofErr w:type="spellEnd"/>
      <w:r w:rsidRPr="009776B9">
        <w:rPr>
          <w:sz w:val="24"/>
          <w:szCs w:val="24"/>
        </w:rPr>
        <w:t xml:space="preserve"> and Operation and Monitoring Support Team (OMTS) at UGC and Ministry.</w:t>
      </w:r>
      <w:r>
        <w:rPr>
          <w:sz w:val="24"/>
          <w:szCs w:val="24"/>
        </w:rPr>
        <w:t xml:space="preserve">    </w:t>
      </w:r>
    </w:p>
    <w:p w14:paraId="6C1E3181" w14:textId="77777777" w:rsidR="002537F3" w:rsidRPr="00516A9C" w:rsidRDefault="002537F3" w:rsidP="007A4F05">
      <w:pPr>
        <w:jc w:val="both"/>
        <w:rPr>
          <w:rFonts w:ascii="Times New Roman" w:eastAsia="Calibri" w:hAnsi="Times New Roman"/>
          <w:sz w:val="24"/>
          <w:szCs w:val="24"/>
        </w:rPr>
      </w:pPr>
    </w:p>
    <w:p w14:paraId="5D5E1E51" w14:textId="77777777" w:rsidR="0043722E" w:rsidRPr="00516A9C" w:rsidRDefault="0043722E" w:rsidP="007A4F05">
      <w:pPr>
        <w:jc w:val="both"/>
        <w:rPr>
          <w:rFonts w:ascii="Times New Roman" w:eastAsia="Calibri" w:hAnsi="Times New Roman"/>
          <w:sz w:val="24"/>
          <w:szCs w:val="24"/>
        </w:rPr>
      </w:pPr>
    </w:p>
    <w:p w14:paraId="7EBDFE63" w14:textId="77777777" w:rsidR="00F9436A" w:rsidRPr="00516A9C" w:rsidRDefault="00F9436A" w:rsidP="007A4F05">
      <w:pPr>
        <w:pStyle w:val="BodyTextIndent"/>
        <w:tabs>
          <w:tab w:val="right" w:pos="9027"/>
        </w:tabs>
        <w:spacing w:after="0"/>
        <w:ind w:left="0"/>
        <w:rPr>
          <w:rFonts w:ascii="Times New Roman" w:hAnsi="Times New Roman"/>
          <w:sz w:val="24"/>
          <w:szCs w:val="24"/>
        </w:rPr>
      </w:pPr>
      <w:r w:rsidRPr="00516A9C">
        <w:rPr>
          <w:rFonts w:ascii="Times New Roman" w:hAnsi="Times New Roman"/>
          <w:sz w:val="24"/>
          <w:szCs w:val="24"/>
        </w:rPr>
        <w:t>3. THE OBJE</w:t>
      </w:r>
      <w:r w:rsidR="00F530B1">
        <w:rPr>
          <w:rFonts w:ascii="Times New Roman" w:hAnsi="Times New Roman"/>
          <w:sz w:val="24"/>
          <w:szCs w:val="24"/>
        </w:rPr>
        <w:t>C</w:t>
      </w:r>
      <w:r w:rsidRPr="00516A9C">
        <w:rPr>
          <w:rFonts w:ascii="Times New Roman" w:hAnsi="Times New Roman"/>
          <w:sz w:val="24"/>
          <w:szCs w:val="24"/>
        </w:rPr>
        <w:t>TIVE OF THE CONSULTANCY</w:t>
      </w:r>
    </w:p>
    <w:p w14:paraId="59D50A8F" w14:textId="77777777" w:rsidR="00763379" w:rsidRPr="003430A7" w:rsidRDefault="00763379" w:rsidP="00763379">
      <w:pPr>
        <w:spacing w:line="253" w:lineRule="atLeast"/>
        <w:ind w:left="96"/>
        <w:jc w:val="both"/>
        <w:rPr>
          <w:rFonts w:ascii="Calibri" w:hAnsi="Calibri" w:cs="Calibri"/>
        </w:rPr>
      </w:pPr>
      <w:r w:rsidRPr="003430A7">
        <w:rPr>
          <w:rFonts w:ascii="Times New Roman" w:hAnsi="Times New Roman"/>
        </w:rPr>
        <w:t>We envision a virtual space through which we support students to</w:t>
      </w:r>
      <w:r>
        <w:rPr>
          <w:rFonts w:ascii="Times New Roman" w:hAnsi="Times New Roman"/>
        </w:rPr>
        <w:t xml:space="preserve"> </w:t>
      </w:r>
      <w:r w:rsidRPr="003430A7">
        <w:rPr>
          <w:rFonts w:ascii="Times New Roman" w:hAnsi="Times New Roman"/>
        </w:rPr>
        <w:t>seamlessly transition to the university and then to the outside world. Students will be able to connect with other students, staff and alumni, assess their skill levels and explore their interests, and reach for resources and people to support them if they are struggling academically or want to build their competencies specific to their interests. We envision a radically transformed e-learning system that connects our many stakeholders, students, teachers, alumni, and others, strengthens students’ social networks, and helps showcase their work. In this process, students must become the agents of change both for themselves and their social systems.</w:t>
      </w:r>
    </w:p>
    <w:p w14:paraId="5D02EDAF" w14:textId="77777777" w:rsidR="00763379" w:rsidRPr="003430A7" w:rsidRDefault="00763379" w:rsidP="00763379">
      <w:pPr>
        <w:ind w:left="96"/>
        <w:jc w:val="both"/>
        <w:rPr>
          <w:rFonts w:ascii="Calibri" w:hAnsi="Calibri" w:cs="Calibri"/>
        </w:rPr>
      </w:pPr>
      <w:r w:rsidRPr="003430A7">
        <w:rPr>
          <w:rFonts w:ascii="Times New Roman" w:hAnsi="Times New Roman"/>
          <w:b/>
          <w:bCs/>
        </w:rPr>
        <w:t> </w:t>
      </w:r>
    </w:p>
    <w:p w14:paraId="54653554" w14:textId="77777777" w:rsidR="00763379" w:rsidRPr="002537F3" w:rsidRDefault="00763379" w:rsidP="00763379">
      <w:pPr>
        <w:ind w:left="96"/>
        <w:jc w:val="both"/>
        <w:rPr>
          <w:rFonts w:ascii="Times New Roman" w:hAnsi="Times New Roman"/>
        </w:rPr>
      </w:pPr>
      <w:r>
        <w:rPr>
          <w:rFonts w:ascii="Times New Roman" w:hAnsi="Times New Roman"/>
        </w:rPr>
        <w:lastRenderedPageBreak/>
        <w:t>The objective of the consultancy is to</w:t>
      </w:r>
      <w:r w:rsidRPr="003430A7">
        <w:rPr>
          <w:rFonts w:ascii="Times New Roman" w:hAnsi="Times New Roman"/>
        </w:rPr>
        <w:t xml:space="preserve"> design and </w:t>
      </w:r>
      <w:r w:rsidR="00550C64">
        <w:rPr>
          <w:rFonts w:ascii="Times New Roman" w:hAnsi="Times New Roman"/>
        </w:rPr>
        <w:t xml:space="preserve">the </w:t>
      </w:r>
      <w:r w:rsidRPr="003430A7">
        <w:rPr>
          <w:rFonts w:ascii="Times New Roman" w:hAnsi="Times New Roman"/>
        </w:rPr>
        <w:t xml:space="preserve">development of the system that </w:t>
      </w:r>
      <w:proofErr w:type="gramStart"/>
      <w:r w:rsidRPr="003430A7">
        <w:rPr>
          <w:rFonts w:ascii="Times New Roman" w:hAnsi="Times New Roman"/>
        </w:rPr>
        <w:t>is able to</w:t>
      </w:r>
      <w:proofErr w:type="gramEnd"/>
      <w:r w:rsidRPr="003430A7">
        <w:rPr>
          <w:rFonts w:ascii="Times New Roman" w:hAnsi="Times New Roman"/>
        </w:rPr>
        <w:t xml:space="preserve"> fulfill this vision. The consultant is expected to review the current digital experience for students in their academic work and design </w:t>
      </w:r>
      <w:r w:rsidRPr="002537F3">
        <w:rPr>
          <w:rFonts w:ascii="Times New Roman" w:hAnsi="Times New Roman"/>
        </w:rPr>
        <w:t xml:space="preserve">a user-friendly, mobile- friendly, future-oriented experience. </w:t>
      </w:r>
    </w:p>
    <w:p w14:paraId="49BBC0CA" w14:textId="77777777" w:rsidR="0043722E" w:rsidRPr="002537F3" w:rsidRDefault="00763379" w:rsidP="00763379">
      <w:pPr>
        <w:rPr>
          <w:rFonts w:ascii="Times New Roman" w:hAnsi="Times New Roman"/>
        </w:rPr>
      </w:pPr>
      <w:r w:rsidRPr="002537F3">
        <w:rPr>
          <w:rFonts w:ascii="Times New Roman" w:hAnsi="Times New Roman"/>
        </w:rPr>
        <w:t> </w:t>
      </w:r>
    </w:p>
    <w:p w14:paraId="42DFE717" w14:textId="77777777" w:rsidR="0043722E" w:rsidRPr="002537F3" w:rsidRDefault="0043722E" w:rsidP="007A4F05">
      <w:pPr>
        <w:pStyle w:val="BodyTextIndent"/>
        <w:tabs>
          <w:tab w:val="right" w:pos="9027"/>
        </w:tabs>
        <w:spacing w:after="0"/>
        <w:ind w:left="0"/>
        <w:rPr>
          <w:rFonts w:ascii="Times New Roman" w:hAnsi="Times New Roman"/>
          <w:sz w:val="24"/>
          <w:szCs w:val="24"/>
        </w:rPr>
      </w:pPr>
      <w:r w:rsidRPr="002537F3">
        <w:rPr>
          <w:rFonts w:ascii="Times New Roman" w:hAnsi="Times New Roman"/>
          <w:sz w:val="24"/>
          <w:szCs w:val="24"/>
        </w:rPr>
        <w:t>4. SCOPE OF THE CONSULTANCY</w:t>
      </w:r>
    </w:p>
    <w:p w14:paraId="22B131CD" w14:textId="77777777" w:rsidR="00F530B1" w:rsidRDefault="00F530B1" w:rsidP="007A4F05">
      <w:pPr>
        <w:pStyle w:val="BodyTextIndent"/>
        <w:tabs>
          <w:tab w:val="right" w:pos="9027"/>
        </w:tabs>
        <w:spacing w:after="0"/>
        <w:ind w:left="0"/>
        <w:rPr>
          <w:rFonts w:ascii="Times New Roman" w:hAnsi="Times New Roman"/>
          <w:sz w:val="24"/>
          <w:szCs w:val="24"/>
        </w:rPr>
      </w:pPr>
      <w:r w:rsidRPr="002537F3">
        <w:rPr>
          <w:rFonts w:ascii="Times New Roman" w:hAnsi="Times New Roman"/>
          <w:sz w:val="24"/>
          <w:szCs w:val="24"/>
        </w:rPr>
        <w:t>The project shoul</w:t>
      </w:r>
      <w:r>
        <w:rPr>
          <w:rFonts w:ascii="Times New Roman" w:hAnsi="Times New Roman"/>
          <w:sz w:val="24"/>
          <w:szCs w:val="24"/>
        </w:rPr>
        <w:t>d address the above needs and objectives of the students and staff of the Faculty of Agriculture and should cover curricular, co-curricular, and extra-curricular activities and should provide a</w:t>
      </w:r>
      <w:r w:rsidR="00D553A1">
        <w:rPr>
          <w:rFonts w:ascii="Times New Roman" w:hAnsi="Times New Roman"/>
          <w:sz w:val="24"/>
          <w:szCs w:val="24"/>
        </w:rPr>
        <w:t xml:space="preserve"> field tested, de-bugged system, with required manuals and training by the end of the contract period</w:t>
      </w:r>
      <w:r>
        <w:rPr>
          <w:rFonts w:ascii="Times New Roman" w:hAnsi="Times New Roman"/>
          <w:sz w:val="24"/>
          <w:szCs w:val="24"/>
        </w:rPr>
        <w:t>.</w:t>
      </w:r>
    </w:p>
    <w:p w14:paraId="02D05427" w14:textId="77777777" w:rsidR="0043722E" w:rsidRPr="00516A9C" w:rsidRDefault="00F530B1" w:rsidP="007A4F05">
      <w:pPr>
        <w:pStyle w:val="BodyTextIndent"/>
        <w:tabs>
          <w:tab w:val="right" w:pos="9027"/>
        </w:tabs>
        <w:spacing w:after="0"/>
        <w:ind w:left="0"/>
        <w:rPr>
          <w:rFonts w:ascii="Times New Roman" w:hAnsi="Times New Roman"/>
          <w:sz w:val="24"/>
          <w:szCs w:val="24"/>
        </w:rPr>
      </w:pPr>
      <w:r>
        <w:rPr>
          <w:rFonts w:ascii="Times New Roman" w:hAnsi="Times New Roman"/>
          <w:sz w:val="24"/>
          <w:szCs w:val="24"/>
        </w:rPr>
        <w:t xml:space="preserve">  </w:t>
      </w:r>
    </w:p>
    <w:p w14:paraId="0D390502" w14:textId="77777777" w:rsidR="007D3662" w:rsidRPr="00516A9C" w:rsidRDefault="0043722E" w:rsidP="007A4F05">
      <w:pPr>
        <w:pStyle w:val="BodyTextIndent"/>
        <w:tabs>
          <w:tab w:val="right" w:pos="9027"/>
        </w:tabs>
        <w:spacing w:after="0"/>
        <w:ind w:left="0"/>
        <w:rPr>
          <w:rFonts w:ascii="Times New Roman" w:hAnsi="Times New Roman"/>
          <w:sz w:val="24"/>
          <w:szCs w:val="24"/>
        </w:rPr>
      </w:pPr>
      <w:r w:rsidRPr="00516A9C">
        <w:rPr>
          <w:rFonts w:ascii="Times New Roman" w:hAnsi="Times New Roman"/>
          <w:sz w:val="24"/>
          <w:szCs w:val="24"/>
        </w:rPr>
        <w:t>5</w:t>
      </w:r>
      <w:r w:rsidR="007D3662" w:rsidRPr="00516A9C">
        <w:rPr>
          <w:rFonts w:ascii="Times New Roman" w:hAnsi="Times New Roman"/>
          <w:sz w:val="24"/>
          <w:szCs w:val="24"/>
        </w:rPr>
        <w:t xml:space="preserve">. KEY TASKS </w:t>
      </w:r>
      <w:r w:rsidRPr="00516A9C">
        <w:rPr>
          <w:rFonts w:ascii="Times New Roman" w:hAnsi="Times New Roman"/>
          <w:sz w:val="24"/>
          <w:szCs w:val="24"/>
        </w:rPr>
        <w:t>AND RELATED ACTIVITIES</w:t>
      </w:r>
      <w:r w:rsidR="007D3662" w:rsidRPr="00516A9C">
        <w:rPr>
          <w:rFonts w:ascii="Times New Roman" w:hAnsi="Times New Roman"/>
          <w:sz w:val="24"/>
          <w:szCs w:val="24"/>
        </w:rPr>
        <w:tab/>
      </w:r>
    </w:p>
    <w:p w14:paraId="5F81D0FA" w14:textId="77777777" w:rsidR="007D3662" w:rsidRPr="00516A9C" w:rsidRDefault="007D3662" w:rsidP="007A4F05">
      <w:pPr>
        <w:jc w:val="both"/>
        <w:rPr>
          <w:rFonts w:ascii="Times New Roman" w:hAnsi="Times New Roman"/>
          <w:sz w:val="24"/>
          <w:szCs w:val="24"/>
        </w:rPr>
      </w:pPr>
      <w:r w:rsidRPr="00516A9C">
        <w:rPr>
          <w:rFonts w:ascii="Times New Roman" w:hAnsi="Times New Roman"/>
          <w:sz w:val="24"/>
          <w:szCs w:val="24"/>
        </w:rPr>
        <w:t xml:space="preserve">The main duties and responsibilities of the </w:t>
      </w:r>
      <w:r w:rsidR="00763379">
        <w:rPr>
          <w:rFonts w:ascii="Times New Roman" w:hAnsi="Times New Roman"/>
          <w:sz w:val="24"/>
          <w:szCs w:val="24"/>
        </w:rPr>
        <w:t>consultant on the e</w:t>
      </w:r>
      <w:r w:rsidR="00F26BB6">
        <w:rPr>
          <w:rFonts w:ascii="Times New Roman" w:hAnsi="Times New Roman"/>
          <w:sz w:val="24"/>
          <w:szCs w:val="24"/>
        </w:rPr>
        <w:t>-</w:t>
      </w:r>
      <w:r w:rsidR="00763379">
        <w:rPr>
          <w:rFonts w:ascii="Times New Roman" w:hAnsi="Times New Roman"/>
          <w:sz w:val="24"/>
          <w:szCs w:val="24"/>
        </w:rPr>
        <w:t>platform</w:t>
      </w:r>
      <w:r w:rsidRPr="00516A9C">
        <w:rPr>
          <w:rFonts w:ascii="Times New Roman" w:hAnsi="Times New Roman"/>
          <w:sz w:val="24"/>
          <w:szCs w:val="24"/>
        </w:rPr>
        <w:t xml:space="preserve"> will be to:</w:t>
      </w:r>
    </w:p>
    <w:p w14:paraId="123B00F2" w14:textId="77777777" w:rsidR="00F9436A" w:rsidRPr="00516A9C" w:rsidRDefault="00F9436A" w:rsidP="007A4F05">
      <w:pPr>
        <w:jc w:val="both"/>
        <w:rPr>
          <w:rFonts w:ascii="Times New Roman" w:hAnsi="Times New Roman"/>
          <w:sz w:val="24"/>
          <w:szCs w:val="24"/>
        </w:rPr>
      </w:pPr>
      <w:r w:rsidRPr="00516A9C">
        <w:rPr>
          <w:rFonts w:ascii="Times New Roman" w:hAnsi="Times New Roman"/>
          <w:sz w:val="24"/>
          <w:szCs w:val="24"/>
        </w:rPr>
        <w:t>.</w:t>
      </w:r>
    </w:p>
    <w:tbl>
      <w:tblPr>
        <w:tblStyle w:val="TableGrid"/>
        <w:tblW w:w="0" w:type="auto"/>
        <w:tblLook w:val="04A0" w:firstRow="1" w:lastRow="0" w:firstColumn="1" w:lastColumn="0" w:noHBand="0" w:noVBand="1"/>
      </w:tblPr>
      <w:tblGrid>
        <w:gridCol w:w="1030"/>
        <w:gridCol w:w="6809"/>
        <w:gridCol w:w="1511"/>
      </w:tblGrid>
      <w:tr w:rsidR="00F9436A" w:rsidRPr="00516A9C" w14:paraId="2F599903" w14:textId="77777777" w:rsidTr="00F530B1">
        <w:tc>
          <w:tcPr>
            <w:tcW w:w="1030" w:type="dxa"/>
          </w:tcPr>
          <w:p w14:paraId="7CA01150" w14:textId="77777777" w:rsidR="00F9436A" w:rsidRPr="00516A9C" w:rsidRDefault="00F9436A" w:rsidP="007A4F05">
            <w:pPr>
              <w:pStyle w:val="ListParagraph"/>
              <w:spacing w:before="0"/>
              <w:ind w:left="0"/>
              <w:jc w:val="center"/>
              <w:rPr>
                <w:rFonts w:ascii="Times New Roman" w:hAnsi="Times New Roman" w:cs="Times New Roman"/>
                <w:b/>
              </w:rPr>
            </w:pPr>
            <w:r w:rsidRPr="00516A9C">
              <w:rPr>
                <w:rFonts w:ascii="Times New Roman" w:hAnsi="Times New Roman" w:cs="Times New Roman"/>
                <w:b/>
              </w:rPr>
              <w:t xml:space="preserve">Key Task </w:t>
            </w:r>
          </w:p>
        </w:tc>
        <w:tc>
          <w:tcPr>
            <w:tcW w:w="6809" w:type="dxa"/>
          </w:tcPr>
          <w:p w14:paraId="23C51C41" w14:textId="77777777" w:rsidR="00F9436A" w:rsidRPr="00516A9C" w:rsidRDefault="00F9436A" w:rsidP="007A4F05">
            <w:pPr>
              <w:pStyle w:val="ListParagraph"/>
              <w:spacing w:before="0"/>
              <w:ind w:left="0"/>
              <w:jc w:val="center"/>
              <w:rPr>
                <w:rFonts w:ascii="Times New Roman" w:hAnsi="Times New Roman" w:cs="Times New Roman"/>
                <w:b/>
              </w:rPr>
            </w:pPr>
          </w:p>
          <w:p w14:paraId="5BD9BC8F" w14:textId="77777777" w:rsidR="00F9436A" w:rsidRPr="00516A9C" w:rsidRDefault="00F9436A" w:rsidP="007A4F05">
            <w:pPr>
              <w:pStyle w:val="ListParagraph"/>
              <w:spacing w:before="0"/>
              <w:ind w:left="0"/>
              <w:jc w:val="center"/>
              <w:rPr>
                <w:rFonts w:ascii="Times New Roman" w:hAnsi="Times New Roman" w:cs="Times New Roman"/>
                <w:b/>
              </w:rPr>
            </w:pPr>
            <w:r w:rsidRPr="00516A9C">
              <w:rPr>
                <w:rFonts w:ascii="Times New Roman" w:hAnsi="Times New Roman" w:cs="Times New Roman"/>
                <w:b/>
              </w:rPr>
              <w:t>Required Deliverable</w:t>
            </w:r>
          </w:p>
        </w:tc>
        <w:tc>
          <w:tcPr>
            <w:tcW w:w="0" w:type="auto"/>
          </w:tcPr>
          <w:p w14:paraId="4B2396B6" w14:textId="77777777" w:rsidR="00F9436A" w:rsidRPr="00516A9C" w:rsidRDefault="00F9436A" w:rsidP="007A4F05">
            <w:pPr>
              <w:pStyle w:val="ListParagraph"/>
              <w:spacing w:before="0"/>
              <w:ind w:left="0"/>
              <w:jc w:val="center"/>
              <w:rPr>
                <w:rFonts w:ascii="Times New Roman" w:hAnsi="Times New Roman" w:cs="Times New Roman"/>
                <w:b/>
              </w:rPr>
            </w:pPr>
            <w:r w:rsidRPr="00516A9C">
              <w:rPr>
                <w:rFonts w:ascii="Times New Roman" w:hAnsi="Times New Roman" w:cs="Times New Roman"/>
                <w:b/>
              </w:rPr>
              <w:t>Time frame (after signing the contract)</w:t>
            </w:r>
          </w:p>
        </w:tc>
      </w:tr>
      <w:tr w:rsidR="00F9436A" w:rsidRPr="00516A9C" w14:paraId="52B4505D" w14:textId="77777777" w:rsidTr="00F530B1">
        <w:tc>
          <w:tcPr>
            <w:tcW w:w="1030" w:type="dxa"/>
          </w:tcPr>
          <w:p w14:paraId="1B4FDA37" w14:textId="77777777" w:rsidR="00F9436A" w:rsidRPr="00763379" w:rsidRDefault="00763379" w:rsidP="007A4F05">
            <w:pPr>
              <w:pStyle w:val="ListParagraph"/>
              <w:spacing w:before="0"/>
              <w:ind w:left="0"/>
              <w:jc w:val="center"/>
              <w:rPr>
                <w:rFonts w:ascii="Times New Roman" w:hAnsi="Times New Roman" w:cs="Times New Roman"/>
              </w:rPr>
            </w:pPr>
            <w:r w:rsidRPr="00763379">
              <w:rPr>
                <w:rFonts w:ascii="Times New Roman" w:hAnsi="Times New Roman" w:cs="Times New Roman"/>
              </w:rPr>
              <w:t>1</w:t>
            </w:r>
          </w:p>
        </w:tc>
        <w:tc>
          <w:tcPr>
            <w:tcW w:w="6809" w:type="dxa"/>
          </w:tcPr>
          <w:p w14:paraId="61732674" w14:textId="77777777" w:rsidR="00F9436A" w:rsidRPr="00516A9C" w:rsidRDefault="00763379" w:rsidP="00763379">
            <w:pPr>
              <w:ind w:left="96"/>
              <w:contextualSpacing/>
              <w:rPr>
                <w:rFonts w:ascii="Times New Roman" w:hAnsi="Times New Roman"/>
              </w:rPr>
            </w:pPr>
            <w:r w:rsidRPr="00763379">
              <w:rPr>
                <w:rFonts w:ascii="Times New Roman" w:hAnsi="Times New Roman"/>
              </w:rPr>
              <w:t xml:space="preserve">Develop technical specifications and design the e-platform based on consultations with the project team, where a </w:t>
            </w:r>
            <w:proofErr w:type="spellStart"/>
            <w:r w:rsidRPr="00763379">
              <w:rPr>
                <w:rFonts w:ascii="Times New Roman" w:hAnsi="Times New Roman"/>
              </w:rPr>
              <w:t>conceptualisation</w:t>
            </w:r>
            <w:proofErr w:type="spellEnd"/>
            <w:r w:rsidRPr="00763379">
              <w:rPr>
                <w:rFonts w:ascii="Times New Roman" w:hAnsi="Times New Roman"/>
              </w:rPr>
              <w:t xml:space="preserve"> of the platform architecture are spelled out in report form, </w:t>
            </w:r>
          </w:p>
        </w:tc>
        <w:tc>
          <w:tcPr>
            <w:tcW w:w="0" w:type="auto"/>
          </w:tcPr>
          <w:p w14:paraId="19970C01" w14:textId="77777777" w:rsidR="00F9436A" w:rsidRPr="00516A9C" w:rsidRDefault="00F530B1" w:rsidP="007A4F05">
            <w:pPr>
              <w:pStyle w:val="ListParagraph"/>
              <w:spacing w:before="0"/>
              <w:ind w:left="0"/>
              <w:rPr>
                <w:rFonts w:ascii="Times New Roman" w:hAnsi="Times New Roman" w:cs="Times New Roman"/>
              </w:rPr>
            </w:pPr>
            <w:r>
              <w:rPr>
                <w:rFonts w:ascii="Times New Roman" w:hAnsi="Times New Roman" w:cs="Times New Roman"/>
              </w:rPr>
              <w:t>2 months</w:t>
            </w:r>
          </w:p>
        </w:tc>
      </w:tr>
      <w:tr w:rsidR="00763379" w:rsidRPr="00516A9C" w14:paraId="1FE794DA" w14:textId="77777777" w:rsidTr="00F530B1">
        <w:tc>
          <w:tcPr>
            <w:tcW w:w="1030" w:type="dxa"/>
          </w:tcPr>
          <w:p w14:paraId="6A7BDCFE" w14:textId="77777777" w:rsidR="00763379" w:rsidRPr="00763379" w:rsidRDefault="00763379" w:rsidP="001C36B2">
            <w:pPr>
              <w:pStyle w:val="ListParagraph"/>
              <w:spacing w:before="0"/>
              <w:ind w:left="0"/>
              <w:jc w:val="center"/>
              <w:rPr>
                <w:rFonts w:ascii="Times New Roman" w:hAnsi="Times New Roman" w:cs="Times New Roman"/>
              </w:rPr>
            </w:pPr>
            <w:r>
              <w:rPr>
                <w:rFonts w:ascii="Times New Roman" w:hAnsi="Times New Roman" w:cs="Times New Roman"/>
              </w:rPr>
              <w:t>2</w:t>
            </w:r>
          </w:p>
        </w:tc>
        <w:tc>
          <w:tcPr>
            <w:tcW w:w="6809" w:type="dxa"/>
          </w:tcPr>
          <w:p w14:paraId="2CD9FAFB" w14:textId="77777777" w:rsidR="00763379" w:rsidRPr="00516A9C" w:rsidRDefault="00763379" w:rsidP="009E3E1E">
            <w:pPr>
              <w:pStyle w:val="ListParagraph"/>
              <w:spacing w:before="0"/>
              <w:ind w:left="0"/>
              <w:rPr>
                <w:rFonts w:ascii="Times New Roman" w:hAnsi="Times New Roman" w:cs="Times New Roman"/>
              </w:rPr>
            </w:pPr>
            <w:r w:rsidRPr="003430A7">
              <w:rPr>
                <w:rFonts w:ascii="Times New Roman" w:eastAsia="Times New Roman" w:hAnsi="Times New Roman" w:cs="Times New Roman"/>
              </w:rPr>
              <w:t>Implement design, once approved by the project committee.</w:t>
            </w:r>
          </w:p>
        </w:tc>
        <w:tc>
          <w:tcPr>
            <w:tcW w:w="0" w:type="auto"/>
          </w:tcPr>
          <w:p w14:paraId="417E2894" w14:textId="77777777" w:rsidR="00763379" w:rsidRPr="00516A9C" w:rsidRDefault="00F530B1" w:rsidP="007A4F05">
            <w:pPr>
              <w:pStyle w:val="ListParagraph"/>
              <w:spacing w:before="0"/>
              <w:ind w:left="0"/>
              <w:rPr>
                <w:rFonts w:ascii="Times New Roman" w:hAnsi="Times New Roman" w:cs="Times New Roman"/>
              </w:rPr>
            </w:pPr>
            <w:r>
              <w:rPr>
                <w:rFonts w:ascii="Times New Roman" w:hAnsi="Times New Roman" w:cs="Times New Roman"/>
              </w:rPr>
              <w:t>End 1st year</w:t>
            </w:r>
          </w:p>
        </w:tc>
      </w:tr>
      <w:tr w:rsidR="00F9436A" w:rsidRPr="00516A9C" w14:paraId="7002CD11" w14:textId="77777777" w:rsidTr="00F530B1">
        <w:tc>
          <w:tcPr>
            <w:tcW w:w="1030" w:type="dxa"/>
          </w:tcPr>
          <w:p w14:paraId="124635EE" w14:textId="77777777" w:rsidR="00F9436A" w:rsidRPr="00516A9C" w:rsidRDefault="00763379" w:rsidP="007A4F05">
            <w:pPr>
              <w:autoSpaceDE w:val="0"/>
              <w:autoSpaceDN w:val="0"/>
              <w:adjustRightInd w:val="0"/>
              <w:snapToGrid w:val="0"/>
              <w:jc w:val="center"/>
              <w:rPr>
                <w:rFonts w:ascii="Times New Roman" w:hAnsi="Times New Roman"/>
                <w:sz w:val="24"/>
                <w:szCs w:val="24"/>
              </w:rPr>
            </w:pPr>
            <w:r>
              <w:rPr>
                <w:rFonts w:ascii="Times New Roman" w:hAnsi="Times New Roman"/>
                <w:sz w:val="24"/>
                <w:szCs w:val="24"/>
              </w:rPr>
              <w:t>3</w:t>
            </w:r>
          </w:p>
        </w:tc>
        <w:tc>
          <w:tcPr>
            <w:tcW w:w="6809" w:type="dxa"/>
          </w:tcPr>
          <w:p w14:paraId="2A8FB0EC" w14:textId="77777777" w:rsidR="00F9436A" w:rsidRPr="00516A9C" w:rsidRDefault="00763379" w:rsidP="00763379">
            <w:pPr>
              <w:contextualSpacing/>
              <w:rPr>
                <w:rFonts w:ascii="Times New Roman" w:hAnsi="Times New Roman"/>
              </w:rPr>
            </w:pPr>
            <w:r w:rsidRPr="00763379">
              <w:rPr>
                <w:rFonts w:ascii="Times New Roman" w:hAnsi="Times New Roman"/>
              </w:rPr>
              <w:t>Field test the product with users and system requirements, iterations and deployment with support from content development assistants.</w:t>
            </w:r>
          </w:p>
        </w:tc>
        <w:tc>
          <w:tcPr>
            <w:tcW w:w="0" w:type="auto"/>
          </w:tcPr>
          <w:p w14:paraId="65830FD2" w14:textId="77777777" w:rsidR="00F9436A" w:rsidRPr="00516A9C" w:rsidRDefault="00F530B1" w:rsidP="007A4F05">
            <w:pPr>
              <w:pStyle w:val="ListParagraph"/>
              <w:spacing w:before="0"/>
              <w:ind w:left="0"/>
              <w:rPr>
                <w:rFonts w:ascii="Times New Roman" w:hAnsi="Times New Roman" w:cs="Times New Roman"/>
              </w:rPr>
            </w:pPr>
            <w:r>
              <w:rPr>
                <w:rFonts w:ascii="Times New Roman" w:hAnsi="Times New Roman" w:cs="Times New Roman"/>
              </w:rPr>
              <w:t xml:space="preserve">End 1 year 6 </w:t>
            </w:r>
            <w:proofErr w:type="gramStart"/>
            <w:r>
              <w:rPr>
                <w:rFonts w:ascii="Times New Roman" w:hAnsi="Times New Roman" w:cs="Times New Roman"/>
              </w:rPr>
              <w:t>month  year</w:t>
            </w:r>
            <w:proofErr w:type="gramEnd"/>
          </w:p>
        </w:tc>
      </w:tr>
      <w:tr w:rsidR="00F530B1" w:rsidRPr="00516A9C" w14:paraId="3B20B2C1" w14:textId="77777777" w:rsidTr="00F530B1">
        <w:tc>
          <w:tcPr>
            <w:tcW w:w="1030" w:type="dxa"/>
          </w:tcPr>
          <w:p w14:paraId="368206F4" w14:textId="77777777" w:rsidR="00F530B1" w:rsidRDefault="00F530B1" w:rsidP="007A4F05">
            <w:pPr>
              <w:autoSpaceDE w:val="0"/>
              <w:autoSpaceDN w:val="0"/>
              <w:adjustRightInd w:val="0"/>
              <w:snapToGrid w:val="0"/>
              <w:jc w:val="center"/>
              <w:rPr>
                <w:rFonts w:ascii="Times New Roman" w:hAnsi="Times New Roman"/>
                <w:sz w:val="24"/>
                <w:szCs w:val="24"/>
              </w:rPr>
            </w:pPr>
            <w:r>
              <w:rPr>
                <w:rFonts w:ascii="Times New Roman" w:hAnsi="Times New Roman"/>
                <w:sz w:val="24"/>
                <w:szCs w:val="24"/>
              </w:rPr>
              <w:t>4</w:t>
            </w:r>
          </w:p>
        </w:tc>
        <w:tc>
          <w:tcPr>
            <w:tcW w:w="6809" w:type="dxa"/>
          </w:tcPr>
          <w:p w14:paraId="35518932" w14:textId="77777777" w:rsidR="00F530B1" w:rsidRPr="00763379" w:rsidRDefault="00F530B1" w:rsidP="00763379">
            <w:pPr>
              <w:contextualSpacing/>
              <w:rPr>
                <w:rFonts w:ascii="Times New Roman" w:hAnsi="Times New Roman"/>
              </w:rPr>
            </w:pPr>
            <w:r w:rsidRPr="00763379">
              <w:rPr>
                <w:rFonts w:ascii="Times New Roman" w:hAnsi="Times New Roman"/>
              </w:rPr>
              <w:t>Work with the assessment specialist (consultant) and content development assistants to create online content based on the e-</w:t>
            </w:r>
            <w:proofErr w:type="gramStart"/>
            <w:r w:rsidRPr="00763379">
              <w:rPr>
                <w:rFonts w:ascii="Times New Roman" w:hAnsi="Times New Roman"/>
              </w:rPr>
              <w:t>platform</w:t>
            </w:r>
            <w:r>
              <w:rPr>
                <w:rFonts w:ascii="Times New Roman" w:hAnsi="Times New Roman"/>
              </w:rPr>
              <w:t>.</w:t>
            </w:r>
            <w:r w:rsidRPr="00763379">
              <w:rPr>
                <w:rFonts w:ascii="Times New Roman" w:hAnsi="Times New Roman"/>
              </w:rPr>
              <w:t>.</w:t>
            </w:r>
            <w:proofErr w:type="gramEnd"/>
          </w:p>
        </w:tc>
        <w:tc>
          <w:tcPr>
            <w:tcW w:w="0" w:type="auto"/>
          </w:tcPr>
          <w:p w14:paraId="140912BE" w14:textId="77777777" w:rsidR="00F530B1" w:rsidRPr="00516A9C" w:rsidRDefault="00F530B1" w:rsidP="00F530B1">
            <w:pPr>
              <w:pStyle w:val="ListParagraph"/>
              <w:spacing w:before="0"/>
              <w:ind w:left="0"/>
              <w:rPr>
                <w:rFonts w:ascii="Times New Roman" w:hAnsi="Times New Roman" w:cs="Times New Roman"/>
              </w:rPr>
            </w:pPr>
            <w:r>
              <w:rPr>
                <w:rFonts w:ascii="Times New Roman" w:hAnsi="Times New Roman" w:cs="Times New Roman"/>
              </w:rPr>
              <w:t>End 1 year 6 months year</w:t>
            </w:r>
          </w:p>
        </w:tc>
      </w:tr>
      <w:tr w:rsidR="00F530B1" w:rsidRPr="00516A9C" w14:paraId="540F9C9E" w14:textId="77777777" w:rsidTr="00F530B1">
        <w:tc>
          <w:tcPr>
            <w:tcW w:w="1030" w:type="dxa"/>
          </w:tcPr>
          <w:p w14:paraId="707664A3" w14:textId="77777777" w:rsidR="00F530B1" w:rsidRDefault="00F530B1" w:rsidP="007A4F05">
            <w:pPr>
              <w:autoSpaceDE w:val="0"/>
              <w:autoSpaceDN w:val="0"/>
              <w:adjustRightInd w:val="0"/>
              <w:snapToGrid w:val="0"/>
              <w:jc w:val="center"/>
              <w:rPr>
                <w:rFonts w:ascii="Times New Roman" w:hAnsi="Times New Roman"/>
                <w:sz w:val="24"/>
                <w:szCs w:val="24"/>
              </w:rPr>
            </w:pPr>
            <w:r>
              <w:rPr>
                <w:rFonts w:ascii="Times New Roman" w:hAnsi="Times New Roman"/>
                <w:sz w:val="24"/>
                <w:szCs w:val="24"/>
              </w:rPr>
              <w:t>5</w:t>
            </w:r>
          </w:p>
        </w:tc>
        <w:tc>
          <w:tcPr>
            <w:tcW w:w="6809" w:type="dxa"/>
          </w:tcPr>
          <w:p w14:paraId="08FFA8D8" w14:textId="77777777" w:rsidR="00F530B1" w:rsidRPr="00763379" w:rsidRDefault="00F530B1" w:rsidP="00763379">
            <w:pPr>
              <w:contextualSpacing/>
              <w:rPr>
                <w:rFonts w:ascii="Times New Roman" w:hAnsi="Times New Roman"/>
              </w:rPr>
            </w:pPr>
            <w:r w:rsidRPr="00763379">
              <w:rPr>
                <w:rFonts w:ascii="Times New Roman" w:hAnsi="Times New Roman"/>
              </w:rPr>
              <w:t>Deliver a fully operational system along with necessary instructional material and ownership information.</w:t>
            </w:r>
          </w:p>
        </w:tc>
        <w:tc>
          <w:tcPr>
            <w:tcW w:w="0" w:type="auto"/>
          </w:tcPr>
          <w:p w14:paraId="52FD2209" w14:textId="77777777" w:rsidR="00F530B1" w:rsidRPr="00516A9C" w:rsidRDefault="00F530B1" w:rsidP="001C36B2">
            <w:pPr>
              <w:pStyle w:val="ListParagraph"/>
              <w:spacing w:before="0"/>
              <w:ind w:left="0"/>
              <w:rPr>
                <w:rFonts w:ascii="Times New Roman" w:hAnsi="Times New Roman" w:cs="Times New Roman"/>
              </w:rPr>
            </w:pPr>
            <w:r>
              <w:rPr>
                <w:rFonts w:ascii="Times New Roman" w:hAnsi="Times New Roman" w:cs="Times New Roman"/>
              </w:rPr>
              <w:t>End 2</w:t>
            </w:r>
            <w:r w:rsidRPr="00F530B1">
              <w:rPr>
                <w:rFonts w:ascii="Times New Roman" w:hAnsi="Times New Roman" w:cs="Times New Roman"/>
                <w:vertAlign w:val="superscript"/>
              </w:rPr>
              <w:t>nd</w:t>
            </w:r>
            <w:r>
              <w:rPr>
                <w:rFonts w:ascii="Times New Roman" w:hAnsi="Times New Roman" w:cs="Times New Roman"/>
              </w:rPr>
              <w:t xml:space="preserve"> year</w:t>
            </w:r>
          </w:p>
        </w:tc>
      </w:tr>
    </w:tbl>
    <w:p w14:paraId="75F84212" w14:textId="77777777" w:rsidR="00F9436A" w:rsidRPr="00516A9C" w:rsidRDefault="00F9436A" w:rsidP="007A4F05">
      <w:pPr>
        <w:jc w:val="both"/>
        <w:rPr>
          <w:rFonts w:ascii="Times New Roman" w:hAnsi="Times New Roman"/>
          <w:sz w:val="24"/>
          <w:szCs w:val="24"/>
        </w:rPr>
      </w:pPr>
    </w:p>
    <w:p w14:paraId="500BA33A" w14:textId="77777777" w:rsidR="00F9436A" w:rsidRPr="00516A9C" w:rsidRDefault="00F9436A" w:rsidP="007A4F05">
      <w:pPr>
        <w:pStyle w:val="BodyTextIndent"/>
        <w:spacing w:after="0"/>
        <w:ind w:left="720"/>
        <w:jc w:val="both"/>
        <w:rPr>
          <w:rFonts w:ascii="Times New Roman" w:hAnsi="Times New Roman"/>
          <w:sz w:val="24"/>
          <w:szCs w:val="24"/>
        </w:rPr>
      </w:pPr>
    </w:p>
    <w:p w14:paraId="6981B71E" w14:textId="77777777" w:rsidR="0043722E" w:rsidRPr="00FB2EE3" w:rsidRDefault="0043722E" w:rsidP="007A4F05">
      <w:pPr>
        <w:pStyle w:val="BodyTextIndent"/>
        <w:spacing w:after="0"/>
        <w:ind w:left="0"/>
        <w:rPr>
          <w:rFonts w:ascii="Times New Roman" w:hAnsi="Times New Roman"/>
          <w:sz w:val="24"/>
          <w:szCs w:val="24"/>
        </w:rPr>
      </w:pPr>
      <w:r w:rsidRPr="00516A9C">
        <w:rPr>
          <w:rFonts w:ascii="Times New Roman" w:hAnsi="Times New Roman"/>
          <w:sz w:val="24"/>
          <w:szCs w:val="24"/>
        </w:rPr>
        <w:t xml:space="preserve">6. </w:t>
      </w:r>
      <w:r w:rsidR="00516A9C" w:rsidRPr="00516A9C">
        <w:rPr>
          <w:rFonts w:ascii="Times New Roman" w:hAnsi="Times New Roman"/>
          <w:sz w:val="24"/>
          <w:szCs w:val="24"/>
        </w:rPr>
        <w:t>DURATION OF THE A</w:t>
      </w:r>
      <w:r w:rsidR="00516A9C" w:rsidRPr="00FB2EE3">
        <w:rPr>
          <w:rFonts w:ascii="Times New Roman" w:hAnsi="Times New Roman"/>
          <w:sz w:val="24"/>
          <w:szCs w:val="24"/>
        </w:rPr>
        <w:t xml:space="preserve">SSIGNMENT </w:t>
      </w:r>
    </w:p>
    <w:p w14:paraId="305AEBF1" w14:textId="77777777" w:rsidR="00516A9C" w:rsidRPr="00FB2EE3" w:rsidRDefault="00516A9C" w:rsidP="00516A9C">
      <w:pPr>
        <w:autoSpaceDE w:val="0"/>
        <w:autoSpaceDN w:val="0"/>
        <w:adjustRightInd w:val="0"/>
        <w:snapToGrid w:val="0"/>
        <w:jc w:val="both"/>
        <w:rPr>
          <w:rFonts w:ascii="Times New Roman" w:hAnsi="Times New Roman"/>
          <w:color w:val="000000"/>
          <w:sz w:val="24"/>
          <w:szCs w:val="24"/>
        </w:rPr>
      </w:pPr>
      <w:r w:rsidRPr="00FB2EE3">
        <w:rPr>
          <w:rFonts w:ascii="Times New Roman" w:hAnsi="Times New Roman"/>
          <w:color w:val="000000"/>
          <w:sz w:val="24"/>
          <w:szCs w:val="24"/>
        </w:rPr>
        <w:t xml:space="preserve">The contract will run for </w:t>
      </w:r>
      <w:r w:rsidR="00F530B1" w:rsidRPr="00FB2EE3">
        <w:rPr>
          <w:rFonts w:ascii="Times New Roman" w:hAnsi="Times New Roman"/>
          <w:color w:val="000000"/>
          <w:sz w:val="24"/>
          <w:szCs w:val="24"/>
        </w:rPr>
        <w:t>2 years and 2 months</w:t>
      </w:r>
      <w:r w:rsidRPr="00FB2EE3">
        <w:rPr>
          <w:rFonts w:ascii="Times New Roman" w:hAnsi="Times New Roman"/>
          <w:color w:val="000000"/>
          <w:sz w:val="24"/>
          <w:szCs w:val="24"/>
        </w:rPr>
        <w:t xml:space="preserve"> from </w:t>
      </w:r>
      <w:r w:rsidRPr="00FB2EE3">
        <w:rPr>
          <w:rFonts w:ascii="Times New Roman" w:hAnsi="Times New Roman"/>
          <w:sz w:val="24"/>
          <w:szCs w:val="24"/>
        </w:rPr>
        <w:t>the date of signing the contract.</w:t>
      </w:r>
    </w:p>
    <w:p w14:paraId="2B1A4190" w14:textId="77777777" w:rsidR="0043722E" w:rsidRPr="00FB2EE3" w:rsidRDefault="0043722E" w:rsidP="007A4F05">
      <w:pPr>
        <w:pStyle w:val="BodyTextIndent"/>
        <w:spacing w:after="0"/>
        <w:ind w:left="0"/>
        <w:rPr>
          <w:rFonts w:ascii="Times New Roman" w:hAnsi="Times New Roman"/>
          <w:sz w:val="24"/>
          <w:szCs w:val="24"/>
        </w:rPr>
      </w:pPr>
    </w:p>
    <w:p w14:paraId="476F37C9" w14:textId="77777777" w:rsidR="007A4F05" w:rsidRPr="00FB2EE3" w:rsidRDefault="007A4F05" w:rsidP="007A4F05">
      <w:pPr>
        <w:jc w:val="both"/>
        <w:rPr>
          <w:rFonts w:ascii="Times New Roman" w:hAnsi="Times New Roman"/>
          <w:sz w:val="24"/>
          <w:szCs w:val="24"/>
        </w:rPr>
      </w:pPr>
    </w:p>
    <w:p w14:paraId="10BBF330" w14:textId="3E4AB076" w:rsidR="007D3662" w:rsidRPr="00FB2EE3" w:rsidRDefault="00AF52CA" w:rsidP="007A4F05">
      <w:pPr>
        <w:pStyle w:val="BodyTextIndent"/>
        <w:spacing w:after="0"/>
        <w:ind w:left="0"/>
        <w:rPr>
          <w:rFonts w:ascii="Times New Roman" w:hAnsi="Times New Roman"/>
          <w:sz w:val="24"/>
          <w:szCs w:val="24"/>
        </w:rPr>
      </w:pPr>
      <w:r>
        <w:rPr>
          <w:rFonts w:ascii="Times New Roman" w:hAnsi="Times New Roman"/>
          <w:sz w:val="24"/>
          <w:szCs w:val="24"/>
        </w:rPr>
        <w:t>7</w:t>
      </w:r>
      <w:r w:rsidR="007D3662" w:rsidRPr="00FB2EE3">
        <w:rPr>
          <w:rFonts w:ascii="Times New Roman" w:hAnsi="Times New Roman"/>
          <w:sz w:val="24"/>
          <w:szCs w:val="24"/>
        </w:rPr>
        <w:t>. REQUIRED QUALIFICATIONS &amp; EXPERIENCE</w:t>
      </w:r>
    </w:p>
    <w:p w14:paraId="156D31C3" w14:textId="77777777" w:rsidR="0079779C" w:rsidRPr="00FB2EE3" w:rsidRDefault="0079779C" w:rsidP="0079779C">
      <w:pPr>
        <w:numPr>
          <w:ilvl w:val="0"/>
          <w:numId w:val="2"/>
        </w:numPr>
        <w:jc w:val="both"/>
        <w:rPr>
          <w:rFonts w:ascii="Times New Roman" w:hAnsi="Times New Roman"/>
          <w:sz w:val="24"/>
          <w:szCs w:val="24"/>
        </w:rPr>
      </w:pPr>
      <w:r w:rsidRPr="00FB2EE3">
        <w:rPr>
          <w:rFonts w:ascii="Times New Roman" w:hAnsi="Times New Roman"/>
          <w:color w:val="222222"/>
        </w:rPr>
        <w:t>background in computer science (postgraduate qualifications in computer science</w:t>
      </w:r>
      <w:r w:rsidRPr="00FB2EE3">
        <w:rPr>
          <w:rFonts w:ascii="Times New Roman" w:hAnsi="Times New Roman"/>
          <w:sz w:val="24"/>
          <w:szCs w:val="24"/>
        </w:rPr>
        <w:t xml:space="preserve"> </w:t>
      </w:r>
    </w:p>
    <w:p w14:paraId="191AB798" w14:textId="77777777" w:rsidR="0079779C" w:rsidRPr="00FB2EE3" w:rsidRDefault="0079779C" w:rsidP="0079779C">
      <w:pPr>
        <w:numPr>
          <w:ilvl w:val="0"/>
          <w:numId w:val="2"/>
        </w:numPr>
        <w:jc w:val="both"/>
        <w:rPr>
          <w:rFonts w:ascii="Times New Roman" w:hAnsi="Times New Roman"/>
          <w:sz w:val="24"/>
          <w:szCs w:val="24"/>
        </w:rPr>
      </w:pPr>
      <w:r w:rsidRPr="00FB2EE3">
        <w:rPr>
          <w:rFonts w:ascii="Times New Roman" w:hAnsi="Times New Roman"/>
          <w:color w:val="222222"/>
        </w:rPr>
        <w:t>ten years of experience working on large-scale systems designed for human-centric interaction</w:t>
      </w:r>
      <w:r w:rsidRPr="00FB2EE3">
        <w:rPr>
          <w:rFonts w:ascii="Times New Roman" w:hAnsi="Times New Roman"/>
          <w:sz w:val="24"/>
          <w:szCs w:val="24"/>
        </w:rPr>
        <w:t xml:space="preserve"> </w:t>
      </w:r>
    </w:p>
    <w:p w14:paraId="31020D13" w14:textId="77777777" w:rsidR="007A4F05" w:rsidRPr="00FB2EE3" w:rsidRDefault="007A4F05" w:rsidP="007A4F05">
      <w:pPr>
        <w:pStyle w:val="BodyTextIndent"/>
        <w:spacing w:after="0"/>
        <w:ind w:left="0"/>
        <w:rPr>
          <w:rFonts w:ascii="Times New Roman" w:hAnsi="Times New Roman"/>
          <w:sz w:val="24"/>
          <w:szCs w:val="24"/>
        </w:rPr>
      </w:pPr>
    </w:p>
    <w:p w14:paraId="36BC56FD" w14:textId="5B201C9F" w:rsidR="007D3662" w:rsidRPr="00FB2EE3" w:rsidRDefault="00AF52CA" w:rsidP="007A4F05">
      <w:pPr>
        <w:pStyle w:val="ListParagraph"/>
        <w:spacing w:before="0"/>
        <w:ind w:left="0"/>
        <w:rPr>
          <w:rFonts w:ascii="Times New Roman" w:hAnsi="Times New Roman" w:cs="Times New Roman"/>
        </w:rPr>
      </w:pPr>
      <w:r>
        <w:rPr>
          <w:rFonts w:ascii="Times New Roman" w:hAnsi="Times New Roman" w:cs="Times New Roman"/>
        </w:rPr>
        <w:t>8</w:t>
      </w:r>
      <w:r w:rsidR="007D3662" w:rsidRPr="00FB2EE3">
        <w:rPr>
          <w:rFonts w:ascii="Times New Roman" w:hAnsi="Times New Roman" w:cs="Times New Roman"/>
        </w:rPr>
        <w:t>. METHOD OF APPOINTMENT</w:t>
      </w:r>
    </w:p>
    <w:p w14:paraId="7261ED84" w14:textId="77777777" w:rsidR="00D553A1" w:rsidRPr="00FB2EE3" w:rsidRDefault="00D553A1" w:rsidP="007A4F05">
      <w:pPr>
        <w:pStyle w:val="ListParagraph"/>
        <w:spacing w:before="0"/>
        <w:ind w:left="0"/>
        <w:rPr>
          <w:rFonts w:ascii="Times New Roman" w:hAnsi="Times New Roman" w:cs="Times New Roman"/>
        </w:rPr>
      </w:pPr>
      <w:r w:rsidRPr="00FB2EE3">
        <w:rPr>
          <w:rFonts w:ascii="Times New Roman" w:hAnsi="Times New Roman" w:cs="Times New Roman"/>
        </w:rPr>
        <w:t>Through a</w:t>
      </w:r>
      <w:r w:rsidR="00CC0F82" w:rsidRPr="00FB2EE3">
        <w:rPr>
          <w:rFonts w:ascii="Times New Roman" w:hAnsi="Times New Roman" w:cs="Times New Roman"/>
        </w:rPr>
        <w:t>dvertise</w:t>
      </w:r>
      <w:r w:rsidRPr="00FB2EE3">
        <w:rPr>
          <w:rFonts w:ascii="Times New Roman" w:hAnsi="Times New Roman" w:cs="Times New Roman"/>
        </w:rPr>
        <w:t xml:space="preserve"> and selection interview.</w:t>
      </w:r>
    </w:p>
    <w:p w14:paraId="31E1D757" w14:textId="77777777" w:rsidR="007A4F05" w:rsidRPr="00FB2EE3" w:rsidRDefault="00D553A1" w:rsidP="007A4F05">
      <w:pPr>
        <w:pStyle w:val="ListParagraph"/>
        <w:spacing w:before="0"/>
        <w:ind w:left="0"/>
        <w:rPr>
          <w:rFonts w:ascii="Times New Roman" w:hAnsi="Times New Roman" w:cs="Times New Roman"/>
        </w:rPr>
      </w:pPr>
      <w:r w:rsidRPr="00FB2EE3">
        <w:rPr>
          <w:rFonts w:ascii="Times New Roman" w:hAnsi="Times New Roman" w:cs="Times New Roman"/>
        </w:rPr>
        <w:t xml:space="preserve"> </w:t>
      </w:r>
    </w:p>
    <w:p w14:paraId="400EFE25" w14:textId="2AFAF713" w:rsidR="007A4F05" w:rsidRPr="00FB2EE3" w:rsidRDefault="00AF52CA" w:rsidP="007A4F05">
      <w:pPr>
        <w:pStyle w:val="ListParagraph"/>
        <w:spacing w:before="0"/>
        <w:ind w:left="0"/>
        <w:rPr>
          <w:rFonts w:ascii="Times New Roman" w:hAnsi="Times New Roman" w:cs="Times New Roman"/>
        </w:rPr>
      </w:pPr>
      <w:r>
        <w:rPr>
          <w:rFonts w:ascii="Times New Roman" w:hAnsi="Times New Roman" w:cs="Times New Roman"/>
        </w:rPr>
        <w:t>9</w:t>
      </w:r>
      <w:r w:rsidR="007A4F05" w:rsidRPr="00FB2EE3">
        <w:rPr>
          <w:rFonts w:ascii="Times New Roman" w:hAnsi="Times New Roman" w:cs="Times New Roman"/>
        </w:rPr>
        <w:t>. REPORTING THE DELIVERABLES</w:t>
      </w:r>
    </w:p>
    <w:p w14:paraId="1A38AD9B" w14:textId="77777777" w:rsidR="00A64AE2" w:rsidRPr="00FB2EE3" w:rsidRDefault="00A64AE2" w:rsidP="007A4F05">
      <w:pPr>
        <w:pStyle w:val="ListParagraph"/>
        <w:spacing w:before="0"/>
        <w:ind w:left="0"/>
        <w:rPr>
          <w:rFonts w:ascii="Times New Roman" w:hAnsi="Times New Roman" w:cs="Times New Roman"/>
        </w:rPr>
      </w:pPr>
      <w:r w:rsidRPr="00FB2EE3">
        <w:rPr>
          <w:rFonts w:ascii="Times New Roman" w:hAnsi="Times New Roman" w:cs="Times New Roman"/>
        </w:rPr>
        <w:t xml:space="preserve">The consultant shall closely coordinate and report to </w:t>
      </w:r>
      <w:r w:rsidR="00763379" w:rsidRPr="00FB2EE3">
        <w:rPr>
          <w:rFonts w:ascii="Times New Roman" w:hAnsi="Times New Roman" w:cs="Times New Roman"/>
        </w:rPr>
        <w:t>the project team, through the Activity 2 Coordinator.</w:t>
      </w:r>
    </w:p>
    <w:p w14:paraId="0B68D6D3" w14:textId="77777777" w:rsidR="007A4F05" w:rsidRPr="00FB2EE3" w:rsidRDefault="007A4F05" w:rsidP="007A4F05">
      <w:pPr>
        <w:pStyle w:val="ListParagraph"/>
        <w:spacing w:before="0"/>
        <w:ind w:left="0"/>
        <w:rPr>
          <w:rFonts w:ascii="Times New Roman" w:hAnsi="Times New Roman" w:cs="Times New Roman"/>
        </w:rPr>
      </w:pPr>
    </w:p>
    <w:p w14:paraId="50060304" w14:textId="12A79B1B" w:rsidR="007D3662" w:rsidRPr="00FB2EE3" w:rsidRDefault="00516A9C" w:rsidP="007A4F05">
      <w:pPr>
        <w:pStyle w:val="ListParagraph"/>
        <w:spacing w:before="0"/>
        <w:ind w:left="0"/>
        <w:rPr>
          <w:rFonts w:ascii="Times New Roman" w:hAnsi="Times New Roman" w:cs="Times New Roman"/>
        </w:rPr>
      </w:pPr>
      <w:r w:rsidRPr="00FB2EE3">
        <w:rPr>
          <w:rFonts w:ascii="Times New Roman" w:hAnsi="Times New Roman" w:cs="Times New Roman"/>
        </w:rPr>
        <w:t>1</w:t>
      </w:r>
      <w:r w:rsidR="00AF52CA">
        <w:rPr>
          <w:rFonts w:ascii="Times New Roman" w:hAnsi="Times New Roman" w:cs="Times New Roman"/>
        </w:rPr>
        <w:t>0</w:t>
      </w:r>
      <w:r w:rsidR="007D3662" w:rsidRPr="00FB2EE3">
        <w:rPr>
          <w:rFonts w:ascii="Times New Roman" w:hAnsi="Times New Roman" w:cs="Times New Roman"/>
        </w:rPr>
        <w:t xml:space="preserve">. REQUIRED PROFESSIONAL COMPETENCIES </w:t>
      </w:r>
    </w:p>
    <w:p w14:paraId="11AE8A4C" w14:textId="77777777" w:rsidR="003A7189" w:rsidRPr="00FB2EE3" w:rsidRDefault="003A7189" w:rsidP="003A7189">
      <w:pPr>
        <w:numPr>
          <w:ilvl w:val="0"/>
          <w:numId w:val="2"/>
        </w:numPr>
        <w:jc w:val="both"/>
        <w:rPr>
          <w:rFonts w:ascii="Times New Roman" w:hAnsi="Times New Roman"/>
          <w:sz w:val="24"/>
          <w:szCs w:val="24"/>
        </w:rPr>
      </w:pPr>
      <w:r w:rsidRPr="00FB2EE3">
        <w:rPr>
          <w:rFonts w:ascii="Times New Roman" w:hAnsi="Times New Roman"/>
          <w:sz w:val="24"/>
          <w:szCs w:val="24"/>
        </w:rPr>
        <w:t xml:space="preserve">ability to </w:t>
      </w:r>
      <w:r w:rsidR="00D553A1" w:rsidRPr="00FB2EE3">
        <w:rPr>
          <w:rFonts w:ascii="Times New Roman" w:hAnsi="Times New Roman"/>
          <w:sz w:val="24"/>
          <w:szCs w:val="24"/>
        </w:rPr>
        <w:t>liaise with the Activity Coordinator and Co-coordinator Activity 2</w:t>
      </w:r>
    </w:p>
    <w:p w14:paraId="6FFC30EA" w14:textId="77777777" w:rsidR="003A7189" w:rsidRPr="00FB2EE3" w:rsidRDefault="003A7189" w:rsidP="003A7189">
      <w:pPr>
        <w:numPr>
          <w:ilvl w:val="0"/>
          <w:numId w:val="2"/>
        </w:numPr>
        <w:jc w:val="both"/>
        <w:rPr>
          <w:rFonts w:ascii="Times New Roman" w:hAnsi="Times New Roman"/>
          <w:sz w:val="24"/>
          <w:szCs w:val="24"/>
        </w:rPr>
      </w:pPr>
      <w:r w:rsidRPr="00FB2EE3">
        <w:rPr>
          <w:rFonts w:ascii="Times New Roman" w:hAnsi="Times New Roman"/>
          <w:sz w:val="24"/>
          <w:szCs w:val="24"/>
        </w:rPr>
        <w:lastRenderedPageBreak/>
        <w:t xml:space="preserve">ability to </w:t>
      </w:r>
      <w:r w:rsidR="00D553A1" w:rsidRPr="00FB2EE3">
        <w:rPr>
          <w:rFonts w:ascii="Times New Roman" w:hAnsi="Times New Roman"/>
          <w:sz w:val="24"/>
          <w:szCs w:val="24"/>
        </w:rPr>
        <w:t>work closely with the psychometric tool development consultant</w:t>
      </w:r>
      <w:r w:rsidR="008F6AF9" w:rsidRPr="00FB2EE3">
        <w:rPr>
          <w:rFonts w:ascii="Times New Roman" w:hAnsi="Times New Roman"/>
          <w:sz w:val="24"/>
          <w:szCs w:val="24"/>
        </w:rPr>
        <w:t>, the e-learning consultant</w:t>
      </w:r>
      <w:r w:rsidR="00D553A1" w:rsidRPr="00FB2EE3">
        <w:rPr>
          <w:rFonts w:ascii="Times New Roman" w:hAnsi="Times New Roman"/>
          <w:sz w:val="24"/>
          <w:szCs w:val="24"/>
        </w:rPr>
        <w:t xml:space="preserve"> and the content development assistants</w:t>
      </w:r>
    </w:p>
    <w:p w14:paraId="38ED80C3" w14:textId="77777777" w:rsidR="003A7189" w:rsidRPr="00FB2EE3" w:rsidRDefault="003A7189" w:rsidP="003A7189">
      <w:pPr>
        <w:numPr>
          <w:ilvl w:val="0"/>
          <w:numId w:val="2"/>
        </w:numPr>
        <w:jc w:val="both"/>
        <w:rPr>
          <w:rFonts w:ascii="Times New Roman" w:hAnsi="Times New Roman"/>
          <w:sz w:val="24"/>
          <w:szCs w:val="24"/>
        </w:rPr>
      </w:pPr>
      <w:r w:rsidRPr="00FB2EE3">
        <w:rPr>
          <w:rFonts w:ascii="Times New Roman" w:hAnsi="Times New Roman"/>
          <w:sz w:val="24"/>
          <w:szCs w:val="24"/>
        </w:rPr>
        <w:t>ability to analyze and resolve implementation issues effectively</w:t>
      </w:r>
    </w:p>
    <w:p w14:paraId="0A718725" w14:textId="77777777" w:rsidR="003A7189" w:rsidRPr="00FB2EE3" w:rsidRDefault="003A7189" w:rsidP="003A7189">
      <w:pPr>
        <w:numPr>
          <w:ilvl w:val="0"/>
          <w:numId w:val="2"/>
        </w:numPr>
        <w:jc w:val="both"/>
        <w:rPr>
          <w:rFonts w:ascii="Times New Roman" w:hAnsi="Times New Roman"/>
          <w:sz w:val="24"/>
          <w:szCs w:val="24"/>
        </w:rPr>
      </w:pPr>
      <w:r w:rsidRPr="00FB2EE3">
        <w:rPr>
          <w:rFonts w:ascii="Times New Roman" w:hAnsi="Times New Roman"/>
          <w:sz w:val="24"/>
          <w:szCs w:val="24"/>
        </w:rPr>
        <w:t xml:space="preserve">ability to interact with senior academic and administrative staff in the university and </w:t>
      </w:r>
      <w:r w:rsidR="00D553A1" w:rsidRPr="00FB2EE3">
        <w:rPr>
          <w:rFonts w:ascii="Times New Roman" w:hAnsi="Times New Roman"/>
          <w:sz w:val="24"/>
          <w:szCs w:val="24"/>
        </w:rPr>
        <w:t>the Faculty of Agriculture</w:t>
      </w:r>
    </w:p>
    <w:p w14:paraId="405A42CD" w14:textId="77777777" w:rsidR="003A7189" w:rsidRPr="00FB2EE3" w:rsidRDefault="003A7189" w:rsidP="003A7189">
      <w:pPr>
        <w:numPr>
          <w:ilvl w:val="0"/>
          <w:numId w:val="2"/>
        </w:numPr>
        <w:jc w:val="both"/>
        <w:rPr>
          <w:rFonts w:ascii="Times New Roman" w:hAnsi="Times New Roman"/>
          <w:sz w:val="24"/>
          <w:szCs w:val="24"/>
        </w:rPr>
      </w:pPr>
      <w:r w:rsidRPr="00FB2EE3">
        <w:rPr>
          <w:rFonts w:ascii="Times New Roman" w:hAnsi="Times New Roman"/>
          <w:sz w:val="24"/>
          <w:szCs w:val="24"/>
        </w:rPr>
        <w:t>ability to function effectively in a team environment inspiring trust and cooperation of other team members</w:t>
      </w:r>
    </w:p>
    <w:p w14:paraId="61C17A54" w14:textId="77777777" w:rsidR="003A7189" w:rsidRPr="00FB2EE3" w:rsidRDefault="003A7189" w:rsidP="003A7189">
      <w:pPr>
        <w:numPr>
          <w:ilvl w:val="0"/>
          <w:numId w:val="2"/>
        </w:numPr>
        <w:autoSpaceDE w:val="0"/>
        <w:autoSpaceDN w:val="0"/>
        <w:jc w:val="both"/>
        <w:rPr>
          <w:rFonts w:ascii="Times New Roman" w:hAnsi="Times New Roman"/>
          <w:sz w:val="24"/>
          <w:szCs w:val="24"/>
        </w:rPr>
      </w:pPr>
      <w:r w:rsidRPr="00FB2EE3">
        <w:rPr>
          <w:rFonts w:ascii="Times New Roman" w:hAnsi="Times New Roman"/>
          <w:sz w:val="24"/>
          <w:szCs w:val="24"/>
        </w:rPr>
        <w:t>high level of IT literacy</w:t>
      </w:r>
    </w:p>
    <w:p w14:paraId="567EC9C6" w14:textId="77777777" w:rsidR="003A7189" w:rsidRPr="00FB2EE3" w:rsidRDefault="003A7189" w:rsidP="003A7189">
      <w:pPr>
        <w:numPr>
          <w:ilvl w:val="0"/>
          <w:numId w:val="2"/>
        </w:numPr>
        <w:autoSpaceDE w:val="0"/>
        <w:autoSpaceDN w:val="0"/>
        <w:jc w:val="both"/>
        <w:rPr>
          <w:rFonts w:ascii="Times New Roman" w:hAnsi="Times New Roman"/>
          <w:sz w:val="24"/>
          <w:szCs w:val="24"/>
        </w:rPr>
      </w:pPr>
      <w:r w:rsidRPr="00FB2EE3">
        <w:rPr>
          <w:rFonts w:ascii="Times New Roman" w:hAnsi="Times New Roman"/>
          <w:sz w:val="24"/>
          <w:szCs w:val="24"/>
        </w:rPr>
        <w:t>strong communication, negotiating skills and good interpersonal relations</w:t>
      </w:r>
    </w:p>
    <w:p w14:paraId="590F81ED" w14:textId="77777777" w:rsidR="003A7189" w:rsidRPr="00FB2EE3" w:rsidRDefault="003A7189" w:rsidP="003A7189">
      <w:pPr>
        <w:numPr>
          <w:ilvl w:val="0"/>
          <w:numId w:val="2"/>
        </w:numPr>
        <w:jc w:val="both"/>
        <w:rPr>
          <w:rFonts w:ascii="Times New Roman" w:hAnsi="Times New Roman"/>
          <w:sz w:val="24"/>
          <w:szCs w:val="24"/>
        </w:rPr>
      </w:pPr>
      <w:r w:rsidRPr="00FB2EE3">
        <w:rPr>
          <w:rFonts w:ascii="Times New Roman" w:hAnsi="Times New Roman"/>
          <w:sz w:val="24"/>
          <w:szCs w:val="24"/>
        </w:rPr>
        <w:t>high level of proficiency in written and spoken English</w:t>
      </w:r>
    </w:p>
    <w:p w14:paraId="42F84880" w14:textId="77777777" w:rsidR="007D3662" w:rsidRPr="00FB2EE3" w:rsidRDefault="007D3662" w:rsidP="007A4F05">
      <w:pPr>
        <w:rPr>
          <w:rFonts w:ascii="Times New Roman" w:hAnsi="Times New Roman"/>
          <w:sz w:val="24"/>
          <w:szCs w:val="24"/>
        </w:rPr>
      </w:pPr>
    </w:p>
    <w:p w14:paraId="4A022373" w14:textId="770CFB7A" w:rsidR="007A4F05" w:rsidRDefault="007A4F05" w:rsidP="007A4F05">
      <w:pPr>
        <w:jc w:val="both"/>
        <w:rPr>
          <w:rFonts w:ascii="Times New Roman" w:hAnsi="Times New Roman"/>
          <w:sz w:val="24"/>
          <w:szCs w:val="24"/>
        </w:rPr>
      </w:pPr>
      <w:r w:rsidRPr="00FB2EE3">
        <w:rPr>
          <w:rFonts w:ascii="Times New Roman" w:hAnsi="Times New Roman"/>
          <w:sz w:val="24"/>
          <w:szCs w:val="24"/>
        </w:rPr>
        <w:t>1</w:t>
      </w:r>
      <w:r w:rsidR="00AF52CA">
        <w:rPr>
          <w:rFonts w:ascii="Times New Roman" w:hAnsi="Times New Roman"/>
          <w:sz w:val="24"/>
          <w:szCs w:val="24"/>
        </w:rPr>
        <w:t>1</w:t>
      </w:r>
      <w:bookmarkStart w:id="1" w:name="_GoBack"/>
      <w:bookmarkEnd w:id="1"/>
      <w:r w:rsidRPr="00FB2EE3">
        <w:rPr>
          <w:rFonts w:ascii="Times New Roman" w:hAnsi="Times New Roman"/>
          <w:sz w:val="24"/>
          <w:szCs w:val="24"/>
        </w:rPr>
        <w:t>. OWNERSHIP OF THE ASSIGNMENT</w:t>
      </w:r>
    </w:p>
    <w:p w14:paraId="4F16E185" w14:textId="77777777" w:rsidR="00471E5E" w:rsidRDefault="00471E5E" w:rsidP="007A4F05">
      <w:pPr>
        <w:jc w:val="both"/>
        <w:rPr>
          <w:rFonts w:ascii="Times New Roman" w:hAnsi="Times New Roman"/>
          <w:sz w:val="24"/>
          <w:szCs w:val="24"/>
        </w:rPr>
      </w:pPr>
    </w:p>
    <w:p w14:paraId="3BD696FD" w14:textId="77777777" w:rsidR="00471E5E" w:rsidRPr="00683A54" w:rsidRDefault="00471E5E" w:rsidP="00471E5E">
      <w:pPr>
        <w:rPr>
          <w:rFonts w:ascii="Times New Roman" w:hAnsi="Times New Roman"/>
          <w:sz w:val="24"/>
          <w:szCs w:val="24"/>
        </w:rPr>
      </w:pPr>
      <w:r w:rsidRPr="00683A54">
        <w:rPr>
          <w:rFonts w:ascii="Times New Roman" w:hAnsi="Times New Roman"/>
          <w:sz w:val="24"/>
          <w:szCs w:val="24"/>
        </w:rPr>
        <w:t xml:space="preserve">This assignment is funded by the Ministry of Higher Education via AHEAD-OMST under the program component of AHEAD. As such, the University shall be the owner of the assignment and will reserves the Intellectual Property Rights for all deliverable of the assignment under the terms and conditions given in the IP policy of the University. The Consultant will have no right of claim to the assignment or its outputs once it is completed and no rights to use Data and Information gathered through the assignment for other purposes without written permission from the </w:t>
      </w:r>
      <w:r>
        <w:rPr>
          <w:rFonts w:ascii="Times New Roman" w:hAnsi="Times New Roman"/>
          <w:sz w:val="24"/>
          <w:szCs w:val="24"/>
        </w:rPr>
        <w:t>Vice Chancellor</w:t>
      </w:r>
      <w:r w:rsidRPr="00683A54">
        <w:rPr>
          <w:rFonts w:ascii="Times New Roman" w:hAnsi="Times New Roman"/>
          <w:sz w:val="24"/>
          <w:szCs w:val="24"/>
        </w:rPr>
        <w:t xml:space="preserve">. Any Reports/ Data/ Information produced as a part of this assignment shall be handed over to the Client in soft and hard forms. </w:t>
      </w:r>
    </w:p>
    <w:p w14:paraId="326B426D" w14:textId="77777777" w:rsidR="00471E5E" w:rsidRPr="00516A9C" w:rsidRDefault="00471E5E" w:rsidP="00471E5E">
      <w:pPr>
        <w:rPr>
          <w:rFonts w:ascii="Times New Roman" w:hAnsi="Times New Roman"/>
          <w:sz w:val="24"/>
          <w:szCs w:val="24"/>
        </w:rPr>
      </w:pPr>
    </w:p>
    <w:p w14:paraId="57E01342" w14:textId="77777777" w:rsidR="00C8492D" w:rsidRPr="00516A9C" w:rsidRDefault="00C8492D" w:rsidP="007A4F05">
      <w:pPr>
        <w:rPr>
          <w:rFonts w:ascii="Times New Roman" w:hAnsi="Times New Roman"/>
          <w:sz w:val="24"/>
          <w:szCs w:val="24"/>
        </w:rPr>
      </w:pPr>
    </w:p>
    <w:sectPr w:rsidR="00C8492D" w:rsidRPr="00516A9C" w:rsidSect="004E79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EF7D8" w14:textId="77777777" w:rsidR="00B216CD" w:rsidRDefault="00B216CD" w:rsidP="00CC0F82">
      <w:r>
        <w:separator/>
      </w:r>
    </w:p>
  </w:endnote>
  <w:endnote w:type="continuationSeparator" w:id="0">
    <w:p w14:paraId="79331CF2" w14:textId="77777777" w:rsidR="00B216CD" w:rsidRDefault="00B216CD" w:rsidP="00CC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charset w:val="00"/>
    <w:family w:val="swiss"/>
    <w:pitch w:val="variable"/>
    <w:sig w:usb0="00000003" w:usb1="00000000" w:usb2="00000200" w:usb3="00000000" w:csb0="00000001" w:csb1="00000000"/>
  </w:font>
  <w:font w:name="Garamond">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699C4" w14:textId="77777777" w:rsidR="00B216CD" w:rsidRDefault="00B216CD" w:rsidP="00CC0F82">
      <w:r>
        <w:separator/>
      </w:r>
    </w:p>
  </w:footnote>
  <w:footnote w:type="continuationSeparator" w:id="0">
    <w:p w14:paraId="264AD050" w14:textId="77777777" w:rsidR="00B216CD" w:rsidRDefault="00B216CD" w:rsidP="00CC0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66C2"/>
    <w:multiLevelType w:val="hybridMultilevel"/>
    <w:tmpl w:val="558072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D004DF"/>
    <w:multiLevelType w:val="hybridMultilevel"/>
    <w:tmpl w:val="C70CCDEC"/>
    <w:lvl w:ilvl="0" w:tplc="2CAC4022">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2" w15:restartNumberingAfterBreak="0">
    <w:nsid w:val="16C35DC0"/>
    <w:multiLevelType w:val="hybridMultilevel"/>
    <w:tmpl w:val="C70CCDEC"/>
    <w:lvl w:ilvl="0" w:tplc="2CAC4022">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3" w15:restartNumberingAfterBreak="0">
    <w:nsid w:val="2EEE145F"/>
    <w:multiLevelType w:val="hybridMultilevel"/>
    <w:tmpl w:val="C70CCDEC"/>
    <w:lvl w:ilvl="0" w:tplc="2CAC4022">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4" w15:restartNumberingAfterBreak="0">
    <w:nsid w:val="421270B5"/>
    <w:multiLevelType w:val="hybridMultilevel"/>
    <w:tmpl w:val="02281BBC"/>
    <w:lvl w:ilvl="0" w:tplc="6FF47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B1928"/>
    <w:multiLevelType w:val="hybridMultilevel"/>
    <w:tmpl w:val="9DA08A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44E541A"/>
    <w:multiLevelType w:val="hybridMultilevel"/>
    <w:tmpl w:val="5CAE0F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662"/>
    <w:rsid w:val="000D7391"/>
    <w:rsid w:val="00134BC8"/>
    <w:rsid w:val="001C2793"/>
    <w:rsid w:val="00201A8F"/>
    <w:rsid w:val="002537F3"/>
    <w:rsid w:val="00257A55"/>
    <w:rsid w:val="0028320B"/>
    <w:rsid w:val="002A1960"/>
    <w:rsid w:val="0033385D"/>
    <w:rsid w:val="003927B8"/>
    <w:rsid w:val="003A7189"/>
    <w:rsid w:val="003A7694"/>
    <w:rsid w:val="003F10EB"/>
    <w:rsid w:val="0043722E"/>
    <w:rsid w:val="00451426"/>
    <w:rsid w:val="0045564B"/>
    <w:rsid w:val="00471E5E"/>
    <w:rsid w:val="004A25AC"/>
    <w:rsid w:val="004D72BA"/>
    <w:rsid w:val="004E7947"/>
    <w:rsid w:val="00516A9C"/>
    <w:rsid w:val="00550C64"/>
    <w:rsid w:val="005555D8"/>
    <w:rsid w:val="0056538F"/>
    <w:rsid w:val="005C3165"/>
    <w:rsid w:val="005D6D87"/>
    <w:rsid w:val="005E31EE"/>
    <w:rsid w:val="00633756"/>
    <w:rsid w:val="006D1947"/>
    <w:rsid w:val="00763379"/>
    <w:rsid w:val="00794530"/>
    <w:rsid w:val="007948AC"/>
    <w:rsid w:val="0079779C"/>
    <w:rsid w:val="007A4F05"/>
    <w:rsid w:val="007D3662"/>
    <w:rsid w:val="00873EAD"/>
    <w:rsid w:val="008C299C"/>
    <w:rsid w:val="008D07B3"/>
    <w:rsid w:val="008F6221"/>
    <w:rsid w:val="008F6AF9"/>
    <w:rsid w:val="0090363F"/>
    <w:rsid w:val="009776B9"/>
    <w:rsid w:val="00992F9D"/>
    <w:rsid w:val="009E31DE"/>
    <w:rsid w:val="009E3E1E"/>
    <w:rsid w:val="00A62EAA"/>
    <w:rsid w:val="00A64AE2"/>
    <w:rsid w:val="00A666BE"/>
    <w:rsid w:val="00AB59E1"/>
    <w:rsid w:val="00AC7E4E"/>
    <w:rsid w:val="00AF52CA"/>
    <w:rsid w:val="00B216CD"/>
    <w:rsid w:val="00B219AD"/>
    <w:rsid w:val="00B2658C"/>
    <w:rsid w:val="00B53025"/>
    <w:rsid w:val="00C06A32"/>
    <w:rsid w:val="00C216E4"/>
    <w:rsid w:val="00C8492D"/>
    <w:rsid w:val="00CC0F82"/>
    <w:rsid w:val="00CE1932"/>
    <w:rsid w:val="00D135E4"/>
    <w:rsid w:val="00D553A1"/>
    <w:rsid w:val="00D835D0"/>
    <w:rsid w:val="00DD634C"/>
    <w:rsid w:val="00DF2702"/>
    <w:rsid w:val="00E36E4D"/>
    <w:rsid w:val="00EA286E"/>
    <w:rsid w:val="00EE0EA4"/>
    <w:rsid w:val="00EE2166"/>
    <w:rsid w:val="00EE637F"/>
    <w:rsid w:val="00F26BB6"/>
    <w:rsid w:val="00F530B1"/>
    <w:rsid w:val="00F71C60"/>
    <w:rsid w:val="00F9436A"/>
    <w:rsid w:val="00FB2EE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D1AA0"/>
  <w15:docId w15:val="{AA26EBB1-E130-4A3A-9AAE-99BD6EAF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662"/>
    <w:pPr>
      <w:spacing w:after="0" w:line="240" w:lineRule="auto"/>
    </w:pPr>
    <w:rPr>
      <w:rFonts w:ascii="Garamond" w:eastAsia="Times New Roman" w:hAnsi="Garamond" w:cs="Times New Roman"/>
      <w:szCs w:val="20"/>
    </w:rPr>
  </w:style>
  <w:style w:type="paragraph" w:styleId="Heading1">
    <w:name w:val="heading 1"/>
    <w:basedOn w:val="Normal"/>
    <w:next w:val="BodyText"/>
    <w:link w:val="Heading1Char"/>
    <w:qFormat/>
    <w:rsid w:val="007D3662"/>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662"/>
    <w:rPr>
      <w:rFonts w:ascii="Garamond" w:eastAsia="Times New Roman" w:hAnsi="Garamond" w:cs="Times New Roman"/>
      <w:b/>
      <w:caps/>
      <w:spacing w:val="20"/>
      <w:kern w:val="16"/>
      <w:sz w:val="18"/>
      <w:szCs w:val="20"/>
    </w:rPr>
  </w:style>
  <w:style w:type="paragraph" w:styleId="BodyText">
    <w:name w:val="Body Text"/>
    <w:basedOn w:val="Normal"/>
    <w:link w:val="BodyTextChar"/>
    <w:semiHidden/>
    <w:unhideWhenUsed/>
    <w:rsid w:val="007D3662"/>
    <w:pPr>
      <w:spacing w:after="240" w:line="240" w:lineRule="atLeast"/>
      <w:ind w:firstLine="360"/>
      <w:jc w:val="both"/>
    </w:pPr>
  </w:style>
  <w:style w:type="character" w:customStyle="1" w:styleId="BodyTextChar">
    <w:name w:val="Body Text Char"/>
    <w:basedOn w:val="DefaultParagraphFont"/>
    <w:link w:val="BodyText"/>
    <w:semiHidden/>
    <w:rsid w:val="007D3662"/>
    <w:rPr>
      <w:rFonts w:ascii="Garamond" w:eastAsia="Times New Roman" w:hAnsi="Garamond" w:cs="Times New Roman"/>
      <w:szCs w:val="20"/>
    </w:rPr>
  </w:style>
  <w:style w:type="paragraph" w:styleId="Header">
    <w:name w:val="header"/>
    <w:basedOn w:val="Normal"/>
    <w:link w:val="HeaderChar"/>
    <w:uiPriority w:val="99"/>
    <w:unhideWhenUsed/>
    <w:rsid w:val="007D3662"/>
    <w:pPr>
      <w:tabs>
        <w:tab w:val="center" w:pos="4320"/>
        <w:tab w:val="right" w:pos="8640"/>
      </w:tabs>
      <w:spacing w:before="120"/>
      <w:jc w:val="both"/>
    </w:pPr>
    <w:rPr>
      <w:rFonts w:ascii="Times New Roman" w:hAnsi="Times New Roman"/>
      <w:sz w:val="20"/>
    </w:rPr>
  </w:style>
  <w:style w:type="character" w:customStyle="1" w:styleId="HeaderChar">
    <w:name w:val="Header Char"/>
    <w:basedOn w:val="DefaultParagraphFont"/>
    <w:link w:val="Header"/>
    <w:uiPriority w:val="99"/>
    <w:rsid w:val="007D3662"/>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7D3662"/>
    <w:pPr>
      <w:spacing w:after="120"/>
      <w:ind w:left="283"/>
    </w:pPr>
  </w:style>
  <w:style w:type="character" w:customStyle="1" w:styleId="BodyTextIndentChar">
    <w:name w:val="Body Text Indent Char"/>
    <w:basedOn w:val="DefaultParagraphFont"/>
    <w:link w:val="BodyTextIndent"/>
    <w:semiHidden/>
    <w:rsid w:val="007D3662"/>
    <w:rPr>
      <w:rFonts w:ascii="Garamond" w:eastAsia="Times New Roman" w:hAnsi="Garamond" w:cs="Times New Roman"/>
      <w:szCs w:val="20"/>
    </w:rPr>
  </w:style>
  <w:style w:type="character" w:customStyle="1" w:styleId="ListParagraphChar">
    <w:name w:val="List Paragraph Char"/>
    <w:aliases w:val="Bullets Char,List Paragraph (numbered (a)) Char,Liste 1 Char,References Char,Numbered List Paragraph Char,ReferencesCxSpLast Char,Medium Grid 1 - Accent 21 Char,List Paragraph nowy Char,Akapit z listą BS Char,List Paragraph 1 Char"/>
    <w:basedOn w:val="DefaultParagraphFont"/>
    <w:link w:val="ListParagraph"/>
    <w:uiPriority w:val="34"/>
    <w:qFormat/>
    <w:locked/>
    <w:rsid w:val="007D3662"/>
    <w:rPr>
      <w:sz w:val="24"/>
      <w:szCs w:val="24"/>
      <w:lang w:val="en-GB"/>
    </w:rPr>
  </w:style>
  <w:style w:type="paragraph" w:styleId="ListParagraph">
    <w:name w:val="List Paragraph"/>
    <w:aliases w:val="Bullets,List Paragraph (numbered (a)),Liste 1,References,Numbered List Paragraph,ReferencesCxSpLast,Medium Grid 1 - Accent 21,List Paragraph nowy,Akapit z listą BS,List Paragraph 1,List_Paragraph,Multilevel para_II,List Paragraph1,ANNEX"/>
    <w:basedOn w:val="Normal"/>
    <w:link w:val="ListParagraphChar"/>
    <w:uiPriority w:val="34"/>
    <w:qFormat/>
    <w:rsid w:val="007D3662"/>
    <w:pPr>
      <w:spacing w:before="120"/>
      <w:ind w:left="720"/>
      <w:jc w:val="both"/>
    </w:pPr>
    <w:rPr>
      <w:rFonts w:asciiTheme="minorHAnsi" w:eastAsiaTheme="minorHAnsi" w:hAnsiTheme="minorHAnsi" w:cstheme="minorBidi"/>
      <w:sz w:val="24"/>
      <w:szCs w:val="24"/>
      <w:lang w:val="en-GB"/>
    </w:rPr>
  </w:style>
  <w:style w:type="character" w:styleId="CommentReference">
    <w:name w:val="annotation reference"/>
    <w:basedOn w:val="DefaultParagraphFont"/>
    <w:uiPriority w:val="99"/>
    <w:semiHidden/>
    <w:unhideWhenUsed/>
    <w:rsid w:val="001C2793"/>
    <w:rPr>
      <w:sz w:val="16"/>
      <w:szCs w:val="16"/>
    </w:rPr>
  </w:style>
  <w:style w:type="paragraph" w:styleId="CommentText">
    <w:name w:val="annotation text"/>
    <w:basedOn w:val="Normal"/>
    <w:link w:val="CommentTextChar"/>
    <w:uiPriority w:val="99"/>
    <w:semiHidden/>
    <w:unhideWhenUsed/>
    <w:rsid w:val="001C2793"/>
    <w:rPr>
      <w:sz w:val="20"/>
    </w:rPr>
  </w:style>
  <w:style w:type="character" w:customStyle="1" w:styleId="CommentTextChar">
    <w:name w:val="Comment Text Char"/>
    <w:basedOn w:val="DefaultParagraphFont"/>
    <w:link w:val="CommentText"/>
    <w:uiPriority w:val="99"/>
    <w:semiHidden/>
    <w:rsid w:val="001C2793"/>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1C2793"/>
    <w:rPr>
      <w:b/>
      <w:bCs/>
    </w:rPr>
  </w:style>
  <w:style w:type="character" w:customStyle="1" w:styleId="CommentSubjectChar">
    <w:name w:val="Comment Subject Char"/>
    <w:basedOn w:val="CommentTextChar"/>
    <w:link w:val="CommentSubject"/>
    <w:uiPriority w:val="99"/>
    <w:semiHidden/>
    <w:rsid w:val="001C2793"/>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1C2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793"/>
    <w:rPr>
      <w:rFonts w:ascii="Segoe UI" w:eastAsia="Times New Roman" w:hAnsi="Segoe UI" w:cs="Segoe UI"/>
      <w:sz w:val="18"/>
      <w:szCs w:val="18"/>
    </w:rPr>
  </w:style>
  <w:style w:type="paragraph" w:styleId="Footer">
    <w:name w:val="footer"/>
    <w:basedOn w:val="Normal"/>
    <w:link w:val="FooterChar"/>
    <w:uiPriority w:val="99"/>
    <w:unhideWhenUsed/>
    <w:rsid w:val="00CC0F82"/>
    <w:pPr>
      <w:tabs>
        <w:tab w:val="center" w:pos="4680"/>
        <w:tab w:val="right" w:pos="9360"/>
      </w:tabs>
    </w:pPr>
  </w:style>
  <w:style w:type="character" w:customStyle="1" w:styleId="FooterChar">
    <w:name w:val="Footer Char"/>
    <w:basedOn w:val="DefaultParagraphFont"/>
    <w:link w:val="Footer"/>
    <w:uiPriority w:val="99"/>
    <w:rsid w:val="00CC0F82"/>
    <w:rPr>
      <w:rFonts w:ascii="Garamond" w:eastAsia="Times New Roman" w:hAnsi="Garamond" w:cs="Times New Roman"/>
      <w:szCs w:val="20"/>
    </w:rPr>
  </w:style>
  <w:style w:type="table" w:styleId="TableGrid">
    <w:name w:val="Table Grid"/>
    <w:basedOn w:val="TableNormal"/>
    <w:uiPriority w:val="39"/>
    <w:rsid w:val="00F9436A"/>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8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 LAB</dc:creator>
  <cp:lastModifiedBy>Senior Admin Officer</cp:lastModifiedBy>
  <cp:revision>4</cp:revision>
  <dcterms:created xsi:type="dcterms:W3CDTF">2019-07-09T08:12:00Z</dcterms:created>
  <dcterms:modified xsi:type="dcterms:W3CDTF">2020-01-02T22:43:00Z</dcterms:modified>
</cp:coreProperties>
</file>